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46D9" w14:textId="43049340" w:rsidR="000840D0" w:rsidRDefault="008F3F2E" w:rsidP="00805D5F">
      <w:r>
        <w:t xml:space="preserve"> </w:t>
      </w:r>
    </w:p>
    <w:sdt>
      <w:sdtPr>
        <w:rPr>
          <w:rFonts w:eastAsiaTheme="minorHAnsi"/>
          <w:color w:val="auto"/>
          <w:spacing w:val="0"/>
          <w:sz w:val="24"/>
        </w:rPr>
        <w:id w:val="2048101068"/>
        <w:docPartObj>
          <w:docPartGallery w:val="Cover Pages"/>
          <w:docPartUnique/>
        </w:docPartObj>
      </w:sdtPr>
      <w:sdtEndPr/>
      <w:sdtContent>
        <w:p w14:paraId="25B8B392" w14:textId="77777777" w:rsidR="00A151B6" w:rsidRDefault="00A151B6" w:rsidP="00F20B05">
          <w:pPr>
            <w:pStyle w:val="Subtitl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B1C877" wp14:editId="196446E3">
                    <wp:simplePos x="0" y="0"/>
                    <wp:positionH relativeFrom="margin">
                      <wp:posOffset>5153025</wp:posOffset>
                    </wp:positionH>
                    <wp:positionV relativeFrom="page">
                      <wp:posOffset>247650</wp:posOffset>
                    </wp:positionV>
                    <wp:extent cx="609600" cy="1012874"/>
                    <wp:effectExtent l="0" t="0" r="0" b="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609600" cy="1012874"/>
                            </a:xfrm>
                            <a:prstGeom prst="rect">
                              <a:avLst/>
                            </a:prstGeom>
                            <a:solidFill>
                              <a:srgbClr val="11ABB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8519D6" w14:textId="117ED7EC" w:rsidR="00A151B6" w:rsidRDefault="00A151B6" w:rsidP="00A151B6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instrText xml:space="preserve"> DATE \@ "MMM-yy" </w:instrText>
                                </w: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64501A">
                                  <w:rPr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Oct-24</w:t>
                                </w: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2B1C877" id="Rectangle 132" o:spid="_x0000_s1026" style="position:absolute;margin-left:405.75pt;margin-top:19.5pt;width:48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" fillcolor="#11abb3" stroked="f" strokeweight="1pt">
                    <o:lock v:ext="edit" aspectratio="t"/>
                    <v:textbox inset="3.6pt,,3.6pt">
                      <w:txbxContent>
                        <w:p w14:paraId="2C8519D6" w14:textId="117ED7EC" w:rsidR="00A151B6" w:rsidRDefault="00A151B6" w:rsidP="00A151B6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 xml:space="preserve"> DATE \@ "MMM-yy"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4501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Oct-24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39CDBF7B" w14:textId="77777777" w:rsidR="00A151B6" w:rsidRDefault="00BE7D07" w:rsidP="00A151B6">
          <w:pPr>
            <w:spacing w:after="200" w:line="276" w:lineRule="auto"/>
          </w:pPr>
        </w:p>
      </w:sdtContent>
    </w:sdt>
    <w:p w14:paraId="2537AA8D" w14:textId="77777777" w:rsidR="00A151B6" w:rsidRDefault="00A151B6" w:rsidP="00CD6512">
      <w:pPr>
        <w:pStyle w:val="Title"/>
      </w:pPr>
      <w:r>
        <w:rPr>
          <w:noProof/>
        </w:rPr>
        <mc:AlternateContent>
          <mc:Choice Requires="wps">
            <w:drawing>
              <wp:anchor distT="0" distB="0" distL="182880" distR="182880" simplePos="0" relativeHeight="251660288" behindDoc="0" locked="0" layoutInCell="1" allowOverlap="1" wp14:anchorId="37003B25" wp14:editId="1EE9DBA0">
                <wp:simplePos x="0" y="0"/>
                <wp:positionH relativeFrom="margin">
                  <wp:posOffset>466725</wp:posOffset>
                </wp:positionH>
                <wp:positionV relativeFrom="margin">
                  <wp:posOffset>3048000</wp:posOffset>
                </wp:positionV>
                <wp:extent cx="5067300" cy="6720840"/>
                <wp:effectExtent l="0" t="0" r="0" b="1460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72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3B7D9" w14:textId="735149B6" w:rsidR="00A151B6" w:rsidRPr="00A151B6" w:rsidRDefault="006010F8" w:rsidP="00CD6512">
                            <w:pPr>
                              <w:pStyle w:val="Title"/>
                              <w:rPr>
                                <w:color w:val="4472C4" w:themeColor="accent1"/>
                              </w:rPr>
                            </w:pPr>
                            <w:r>
                              <w:t>E</w:t>
                            </w:r>
                            <w:r w:rsidR="00CD6512">
                              <w:t>nglish as an Additional Language (EAL)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type w14:anchorId="37003B25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7" type="#_x0000_t202" style="position:absolute;left:0;text-align:left;margin-left:36.75pt;margin-top:240pt;width:399pt;height:529.2pt;z-index:251660288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margin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" filled="f" stroked="f" strokeweight=".5pt">
                <v:textbox style="mso-fit-shape-to-text:t" inset="0,0,0,0">
                  <w:txbxContent>
                    <w:p w14:paraId="7FF3B7D9" w14:textId="735149B6" w:rsidR="00A151B6" w:rsidRPr="00A151B6" w:rsidRDefault="006010F8" w:rsidP="00CD6512">
                      <w:pPr>
                        <w:pStyle w:val="Title"/>
                        <w:rPr>
                          <w:color w:val="4472C4" w:themeColor="accent1"/>
                        </w:rPr>
                      </w:pPr>
                      <w:r>
                        <w:t>E</w:t>
                      </w:r>
                      <w:r w:rsidR="00CD6512">
                        <w:t>nglish as an Additional Language (EAL) policy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color w:val="3C4C7C"/>
          <w:sz w:val="96"/>
          <w:szCs w:val="96"/>
        </w:rPr>
        <w:br w:type="page"/>
      </w:r>
    </w:p>
    <w:p w14:paraId="5397F1FA" w14:textId="77777777" w:rsidR="00C24AF6" w:rsidRPr="0096636D" w:rsidRDefault="00C24AF6" w:rsidP="00A151B6">
      <w:pPr>
        <w:spacing w:after="0"/>
        <w:rPr>
          <w:rFonts w:eastAsiaTheme="majorEastAsia" w:cstheme="majorBidi"/>
          <w:b/>
          <w:bCs/>
          <w:color w:val="2E3A69"/>
          <w:sz w:val="36"/>
          <w:szCs w:val="28"/>
        </w:rPr>
      </w:pPr>
    </w:p>
    <w:tbl>
      <w:tblPr>
        <w:tblStyle w:val="TableGrid1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3429"/>
        <w:gridCol w:w="5587"/>
      </w:tblGrid>
      <w:tr w:rsidR="00C24AF6" w:rsidRPr="00873A24" w14:paraId="34040705" w14:textId="77777777" w:rsidTr="00C24AF6">
        <w:tc>
          <w:tcPr>
            <w:tcW w:w="9016" w:type="dxa"/>
            <w:gridSpan w:val="2"/>
            <w:shd w:val="clear" w:color="auto" w:fill="000000" w:themeFill="text1"/>
          </w:tcPr>
          <w:p w14:paraId="315AD697" w14:textId="77777777" w:rsidR="00C24AF6" w:rsidRPr="00873A24" w:rsidRDefault="00C24AF6" w:rsidP="00C24AF6">
            <w:pPr>
              <w:rPr>
                <w:rFonts w:ascii="Century Gothic" w:hAnsi="Century Gothic" w:cs="Arial"/>
                <w:b/>
              </w:rPr>
            </w:pPr>
            <w:r w:rsidRPr="00873A24">
              <w:rPr>
                <w:rFonts w:ascii="Century Gothic" w:hAnsi="Century Gothic" w:cs="Arial"/>
                <w:b/>
              </w:rPr>
              <w:t>Policy version control sheet</w:t>
            </w:r>
          </w:p>
          <w:p w14:paraId="04E72F08" w14:textId="77777777" w:rsidR="00C24AF6" w:rsidRPr="00873A24" w:rsidRDefault="00C24AF6" w:rsidP="00C24AF6">
            <w:pPr>
              <w:rPr>
                <w:rFonts w:ascii="Century Gothic" w:hAnsi="Century Gothic" w:cs="Arial"/>
                <w:b/>
              </w:rPr>
            </w:pPr>
          </w:p>
        </w:tc>
      </w:tr>
      <w:tr w:rsidR="00C24AF6" w:rsidRPr="00873A24" w14:paraId="74827303" w14:textId="77777777" w:rsidTr="00C24AF6">
        <w:tc>
          <w:tcPr>
            <w:tcW w:w="3429" w:type="dxa"/>
          </w:tcPr>
          <w:p w14:paraId="198E1EBD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Date of Policy</w:t>
            </w:r>
          </w:p>
          <w:p w14:paraId="7C3DFCEB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87" w:type="dxa"/>
          </w:tcPr>
          <w:p w14:paraId="711CAF6A" w14:textId="49AEB2E2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July</w:t>
            </w:r>
            <w:r w:rsidRPr="00933CD7">
              <w:rPr>
                <w:rFonts w:ascii="Century Gothic" w:hAnsi="Century Gothic"/>
                <w:b/>
              </w:rPr>
              <w:t xml:space="preserve"> 2023</w:t>
            </w:r>
          </w:p>
        </w:tc>
      </w:tr>
      <w:tr w:rsidR="00C24AF6" w:rsidRPr="00873A24" w14:paraId="60E71318" w14:textId="77777777" w:rsidTr="00C24AF6">
        <w:tc>
          <w:tcPr>
            <w:tcW w:w="3429" w:type="dxa"/>
          </w:tcPr>
          <w:p w14:paraId="4B831D85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Next Review Date</w:t>
            </w:r>
          </w:p>
          <w:p w14:paraId="001052A9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87" w:type="dxa"/>
          </w:tcPr>
          <w:p w14:paraId="0D3FBA9F" w14:textId="25D78A57" w:rsidR="00C24AF6" w:rsidRPr="00933CD7" w:rsidRDefault="00C24AF6" w:rsidP="00C24AF6">
            <w:pPr>
              <w:rPr>
                <w:rFonts w:ascii="Century Gothic" w:hAnsi="Century Gothic"/>
                <w:b/>
                <w:strike/>
              </w:rPr>
            </w:pPr>
            <w:r>
              <w:rPr>
                <w:rFonts w:ascii="Century Gothic" w:hAnsi="Century Gothic"/>
                <w:b/>
              </w:rPr>
              <w:t>July</w:t>
            </w:r>
            <w:r w:rsidRPr="00933CD7">
              <w:rPr>
                <w:rFonts w:ascii="Century Gothic" w:hAnsi="Century Gothic"/>
                <w:b/>
              </w:rPr>
              <w:t xml:space="preserve"> 202</w:t>
            </w:r>
            <w:r w:rsidR="00BE7D07">
              <w:rPr>
                <w:rFonts w:ascii="Century Gothic" w:hAnsi="Century Gothic"/>
                <w:b/>
              </w:rPr>
              <w:t>5</w:t>
            </w:r>
          </w:p>
        </w:tc>
      </w:tr>
      <w:tr w:rsidR="0073507B" w:rsidRPr="00873A24" w14:paraId="30F21792" w14:textId="77777777" w:rsidTr="00C24AF6">
        <w:tc>
          <w:tcPr>
            <w:tcW w:w="3429" w:type="dxa"/>
          </w:tcPr>
          <w:p w14:paraId="0BE5F436" w14:textId="6C25288A" w:rsidR="0073507B" w:rsidRPr="00933CD7" w:rsidRDefault="0073507B" w:rsidP="0073507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Reviewed &amp; Edited by</w:t>
            </w:r>
          </w:p>
        </w:tc>
        <w:tc>
          <w:tcPr>
            <w:tcW w:w="5587" w:type="dxa"/>
          </w:tcPr>
          <w:p w14:paraId="689117E9" w14:textId="12F17728" w:rsidR="0073507B" w:rsidRDefault="0064501A" w:rsidP="0073507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Sue Lle</w:t>
            </w:r>
            <w:r w:rsidR="00BE7D07">
              <w:rPr>
                <w:rFonts w:ascii="Century Gothic" w:hAnsi="Century Gothic"/>
                <w:b/>
              </w:rPr>
              <w:t>welyn</w:t>
            </w:r>
          </w:p>
          <w:p w14:paraId="0FD67278" w14:textId="77777777" w:rsidR="0073507B" w:rsidRPr="00933CD7" w:rsidRDefault="0073507B" w:rsidP="0073507B">
            <w:pPr>
              <w:rPr>
                <w:rFonts w:ascii="Century Gothic" w:hAnsi="Century Gothic"/>
                <w:b/>
              </w:rPr>
            </w:pPr>
          </w:p>
        </w:tc>
      </w:tr>
      <w:tr w:rsidR="00C24AF6" w:rsidRPr="00873A24" w14:paraId="14B9EF1A" w14:textId="77777777" w:rsidTr="00C24AF6">
        <w:tc>
          <w:tcPr>
            <w:tcW w:w="3429" w:type="dxa"/>
          </w:tcPr>
          <w:p w14:paraId="1BD46318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Approved by</w:t>
            </w:r>
          </w:p>
          <w:p w14:paraId="3DEA5C25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87" w:type="dxa"/>
          </w:tcPr>
          <w:p w14:paraId="62DDDBC5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Caroline Rolfe</w:t>
            </w:r>
          </w:p>
          <w:p w14:paraId="7444F6B8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</w:p>
        </w:tc>
      </w:tr>
      <w:tr w:rsidR="00C24AF6" w:rsidRPr="00873A24" w14:paraId="28EAF8EB" w14:textId="77777777" w:rsidTr="00C24AF6">
        <w:tc>
          <w:tcPr>
            <w:tcW w:w="3429" w:type="dxa"/>
          </w:tcPr>
          <w:p w14:paraId="3C166E78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Policy Location</w:t>
            </w:r>
          </w:p>
        </w:tc>
        <w:tc>
          <w:tcPr>
            <w:tcW w:w="5587" w:type="dxa"/>
          </w:tcPr>
          <w:p w14:paraId="4398CA02" w14:textId="77777777" w:rsidR="00C24AF6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Education server network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14:paraId="578A9574" w14:textId="77777777" w:rsidR="00C24AF6" w:rsidRPr="00A9506A" w:rsidRDefault="00C24AF6" w:rsidP="00C24AF6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A9506A">
              <w:rPr>
                <w:rFonts w:ascii="Century Gothic" w:hAnsi="Century Gothic"/>
                <w:b/>
                <w:sz w:val="16"/>
                <w:szCs w:val="16"/>
              </w:rPr>
              <w:t>\\3dsrv1\_Education\Education Local Policies</w:t>
            </w:r>
          </w:p>
          <w:p w14:paraId="7A945E1A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Copy on website</w:t>
            </w:r>
          </w:p>
        </w:tc>
      </w:tr>
      <w:tr w:rsidR="00C24AF6" w:rsidRPr="00873A24" w14:paraId="3F1B2672" w14:textId="77777777" w:rsidTr="00C24AF6">
        <w:tc>
          <w:tcPr>
            <w:tcW w:w="3429" w:type="dxa"/>
          </w:tcPr>
          <w:p w14:paraId="595C1162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Links to other policies</w:t>
            </w:r>
          </w:p>
        </w:tc>
        <w:tc>
          <w:tcPr>
            <w:tcW w:w="5587" w:type="dxa"/>
          </w:tcPr>
          <w:p w14:paraId="3C13B76A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See all education policies</w:t>
            </w:r>
          </w:p>
          <w:p w14:paraId="5B703D0A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</w:p>
          <w:p w14:paraId="7BE2992C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</w:p>
        </w:tc>
      </w:tr>
    </w:tbl>
    <w:p w14:paraId="2592C682" w14:textId="77777777" w:rsidR="00A151B6" w:rsidRDefault="00A151B6" w:rsidP="00C30063">
      <w:pPr>
        <w:pStyle w:val="Heading1"/>
      </w:pPr>
    </w:p>
    <w:p w14:paraId="6FC5C0ED" w14:textId="77777777" w:rsidR="00A151B6" w:rsidRPr="00623C57" w:rsidRDefault="00A151B6" w:rsidP="00A151B6">
      <w:pPr>
        <w:rPr>
          <w:rFonts w:eastAsiaTheme="minorEastAsia"/>
        </w:rPr>
      </w:pPr>
    </w:p>
    <w:p w14:paraId="46A54098" w14:textId="77777777" w:rsidR="00A151B6" w:rsidRPr="00623C57" w:rsidRDefault="00A151B6" w:rsidP="00A151B6">
      <w:pPr>
        <w:rPr>
          <w:rFonts w:eastAsiaTheme="minorEastAsia"/>
        </w:rPr>
      </w:pPr>
    </w:p>
    <w:p w14:paraId="4DBA1BBC" w14:textId="0FD850BE" w:rsidR="00C24AF6" w:rsidRDefault="00C24AF6" w:rsidP="000840D0">
      <w:pPr>
        <w:pStyle w:val="Heading2"/>
        <w:numPr>
          <w:ilvl w:val="0"/>
          <w:numId w:val="0"/>
        </w:numPr>
        <w:ind w:left="578"/>
        <w:rPr>
          <w:rStyle w:val="BookTitle"/>
        </w:rPr>
      </w:pPr>
    </w:p>
    <w:p w14:paraId="627E0D58" w14:textId="77777777" w:rsidR="00C24AF6" w:rsidRPr="00C24AF6" w:rsidRDefault="00C24AF6" w:rsidP="00C24AF6"/>
    <w:p w14:paraId="6CF7BDC9" w14:textId="77777777" w:rsidR="00C24AF6" w:rsidRPr="00C24AF6" w:rsidRDefault="00C24AF6" w:rsidP="00C24AF6"/>
    <w:p w14:paraId="55D981BC" w14:textId="77777777" w:rsidR="00C24AF6" w:rsidRPr="00C24AF6" w:rsidRDefault="00C24AF6" w:rsidP="00C24AF6"/>
    <w:p w14:paraId="4D086E8E" w14:textId="77777777" w:rsidR="00C24AF6" w:rsidRPr="00C24AF6" w:rsidRDefault="00C24AF6" w:rsidP="00C24AF6"/>
    <w:p w14:paraId="50542A37" w14:textId="77777777" w:rsidR="00C24AF6" w:rsidRPr="00C24AF6" w:rsidRDefault="00C24AF6" w:rsidP="00C24AF6"/>
    <w:p w14:paraId="789E44BD" w14:textId="6EA20D53" w:rsidR="00C24AF6" w:rsidRDefault="00C24AF6" w:rsidP="00C24AF6">
      <w:pPr>
        <w:jc w:val="center"/>
      </w:pPr>
    </w:p>
    <w:p w14:paraId="59E608AF" w14:textId="68E81230" w:rsidR="00C24AF6" w:rsidRDefault="00C24AF6" w:rsidP="00C24AF6">
      <w:pPr>
        <w:jc w:val="center"/>
      </w:pPr>
    </w:p>
    <w:p w14:paraId="2A0EBBDE" w14:textId="1249F3DD" w:rsidR="00C24AF6" w:rsidRDefault="00C24AF6" w:rsidP="00C24AF6">
      <w:pPr>
        <w:jc w:val="center"/>
      </w:pPr>
    </w:p>
    <w:p w14:paraId="3A1D3250" w14:textId="0D1FF66A" w:rsidR="00C24AF6" w:rsidRDefault="00C24AF6" w:rsidP="00C24AF6">
      <w:pPr>
        <w:jc w:val="center"/>
      </w:pPr>
    </w:p>
    <w:p w14:paraId="1E3D01B3" w14:textId="2576E48E" w:rsidR="00C24AF6" w:rsidRDefault="00C24AF6" w:rsidP="00C24AF6">
      <w:pPr>
        <w:jc w:val="center"/>
      </w:pPr>
    </w:p>
    <w:p w14:paraId="5D2ADBB9" w14:textId="503C34A1" w:rsidR="00C24AF6" w:rsidRDefault="00C24AF6" w:rsidP="00C24AF6">
      <w:pPr>
        <w:jc w:val="center"/>
      </w:pPr>
    </w:p>
    <w:p w14:paraId="30BBD7F6" w14:textId="3158B92E" w:rsidR="00C24AF6" w:rsidRDefault="00C24AF6" w:rsidP="00C24AF6">
      <w:pPr>
        <w:jc w:val="center"/>
      </w:pPr>
    </w:p>
    <w:p w14:paraId="33C4F81F" w14:textId="266F9202" w:rsidR="00C24AF6" w:rsidRDefault="00C24AF6" w:rsidP="00C24AF6">
      <w:pPr>
        <w:jc w:val="center"/>
      </w:pPr>
    </w:p>
    <w:p w14:paraId="21411AEA" w14:textId="59B241B9" w:rsidR="00C24AF6" w:rsidRDefault="00C24AF6" w:rsidP="00C24AF6">
      <w:pPr>
        <w:jc w:val="center"/>
      </w:pPr>
    </w:p>
    <w:p w14:paraId="26903152" w14:textId="04C0EBD6" w:rsidR="00C24AF6" w:rsidRDefault="00C24AF6" w:rsidP="00C24AF6">
      <w:pPr>
        <w:jc w:val="center"/>
      </w:pPr>
    </w:p>
    <w:p w14:paraId="78242A6F" w14:textId="1E7CDF49" w:rsidR="00C24AF6" w:rsidRDefault="00C24AF6" w:rsidP="00C24AF6">
      <w:pPr>
        <w:jc w:val="center"/>
      </w:pPr>
    </w:p>
    <w:p w14:paraId="378EA9D8" w14:textId="77169164" w:rsidR="00C24AF6" w:rsidRDefault="00C24AF6" w:rsidP="00C24AF6">
      <w:pPr>
        <w:jc w:val="center"/>
      </w:pPr>
    </w:p>
    <w:tbl>
      <w:tblPr>
        <w:tblStyle w:val="TableGrid1"/>
        <w:tblpPr w:leftFromText="180" w:rightFromText="180" w:vertAnchor="page" w:horzAnchor="margin" w:tblpXSpec="center" w:tblpY="2509"/>
        <w:tblW w:w="10354" w:type="dxa"/>
        <w:tblLook w:val="04A0" w:firstRow="1" w:lastRow="0" w:firstColumn="1" w:lastColumn="0" w:noHBand="0" w:noVBand="1"/>
      </w:tblPr>
      <w:tblGrid>
        <w:gridCol w:w="1152"/>
        <w:gridCol w:w="8341"/>
        <w:gridCol w:w="861"/>
      </w:tblGrid>
      <w:tr w:rsidR="00C24AF6" w:rsidRPr="00873A24" w14:paraId="2FA44082" w14:textId="77777777" w:rsidTr="00F94D51">
        <w:tc>
          <w:tcPr>
            <w:tcW w:w="9493" w:type="dxa"/>
            <w:gridSpan w:val="2"/>
            <w:shd w:val="clear" w:color="auto" w:fill="000000" w:themeFill="text1"/>
          </w:tcPr>
          <w:p w14:paraId="2B240D43" w14:textId="77777777" w:rsidR="00C24AF6" w:rsidRDefault="00C24AF6" w:rsidP="00F94D51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211D874E" w14:textId="77777777" w:rsidR="00C24AF6" w:rsidRDefault="00C24AF6" w:rsidP="00F94D51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CONTENTS</w:t>
            </w:r>
          </w:p>
          <w:p w14:paraId="04DC70A7" w14:textId="77777777" w:rsidR="00C24AF6" w:rsidRPr="00873A24" w:rsidRDefault="00C24AF6" w:rsidP="00F94D51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861" w:type="dxa"/>
            <w:shd w:val="clear" w:color="auto" w:fill="000000" w:themeFill="text1"/>
          </w:tcPr>
          <w:p w14:paraId="17DA6012" w14:textId="77777777" w:rsidR="00C24AF6" w:rsidRDefault="00C24AF6" w:rsidP="00F94D51">
            <w:pPr>
              <w:rPr>
                <w:rFonts w:ascii="Century Gothic" w:hAnsi="Century Gothic" w:cs="Arial"/>
                <w:b/>
              </w:rPr>
            </w:pPr>
          </w:p>
        </w:tc>
      </w:tr>
      <w:tr w:rsidR="00C24AF6" w:rsidRPr="00873A24" w14:paraId="58EDCE68" w14:textId="77777777" w:rsidTr="00C24AF6">
        <w:tc>
          <w:tcPr>
            <w:tcW w:w="1152" w:type="dxa"/>
            <w:shd w:val="clear" w:color="auto" w:fill="000000" w:themeFill="text1"/>
          </w:tcPr>
          <w:p w14:paraId="4B4B92A1" w14:textId="77777777" w:rsidR="00C24AF6" w:rsidRPr="00400511" w:rsidRDefault="00C24AF6" w:rsidP="00F94D51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400511">
              <w:rPr>
                <w:rFonts w:ascii="Century Gothic" w:hAnsi="Century Gothic"/>
                <w:b/>
                <w:color w:val="FFFFFF" w:themeColor="background1"/>
              </w:rPr>
              <w:t>Number</w:t>
            </w:r>
          </w:p>
        </w:tc>
        <w:tc>
          <w:tcPr>
            <w:tcW w:w="8341" w:type="dxa"/>
            <w:shd w:val="clear" w:color="auto" w:fill="000000" w:themeFill="text1"/>
          </w:tcPr>
          <w:p w14:paraId="2D45130D" w14:textId="77777777" w:rsidR="00C24AF6" w:rsidRPr="00400511" w:rsidRDefault="00C24AF6" w:rsidP="00F94D51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400511">
              <w:rPr>
                <w:rFonts w:ascii="Century Gothic" w:hAnsi="Century Gothic"/>
                <w:b/>
                <w:color w:val="FFFFFF" w:themeColor="background1"/>
              </w:rPr>
              <w:t>Contents Details</w:t>
            </w:r>
          </w:p>
        </w:tc>
        <w:tc>
          <w:tcPr>
            <w:tcW w:w="861" w:type="dxa"/>
            <w:shd w:val="clear" w:color="auto" w:fill="000000" w:themeFill="text1"/>
          </w:tcPr>
          <w:p w14:paraId="4DF8B2BD" w14:textId="77777777" w:rsidR="00C24AF6" w:rsidRPr="00400511" w:rsidRDefault="00C24AF6" w:rsidP="00F94D51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400511">
              <w:rPr>
                <w:rFonts w:ascii="Century Gothic" w:hAnsi="Century Gothic"/>
                <w:b/>
                <w:color w:val="FFFFFF" w:themeColor="background1"/>
              </w:rPr>
              <w:t>Page</w:t>
            </w:r>
          </w:p>
        </w:tc>
      </w:tr>
      <w:tr w:rsidR="00C24AF6" w:rsidRPr="00873A24" w14:paraId="2FF31159" w14:textId="77777777" w:rsidTr="00C24AF6">
        <w:trPr>
          <w:trHeight w:val="567"/>
        </w:trPr>
        <w:tc>
          <w:tcPr>
            <w:tcW w:w="1152" w:type="dxa"/>
          </w:tcPr>
          <w:p w14:paraId="36144C24" w14:textId="77777777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 w:rsidRPr="00D14A7E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8341" w:type="dxa"/>
          </w:tcPr>
          <w:p w14:paraId="43B9CB2F" w14:textId="488106DB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Definition</w:t>
            </w:r>
          </w:p>
        </w:tc>
        <w:tc>
          <w:tcPr>
            <w:tcW w:w="861" w:type="dxa"/>
          </w:tcPr>
          <w:p w14:paraId="49B49633" w14:textId="11D13216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C24AF6" w:rsidRPr="00873A24" w14:paraId="53E9B8C2" w14:textId="77777777" w:rsidTr="00C24AF6">
        <w:trPr>
          <w:trHeight w:val="567"/>
        </w:trPr>
        <w:tc>
          <w:tcPr>
            <w:tcW w:w="1152" w:type="dxa"/>
          </w:tcPr>
          <w:p w14:paraId="1AED4F9D" w14:textId="77777777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 w:rsidRPr="00D14A7E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8341" w:type="dxa"/>
          </w:tcPr>
          <w:p w14:paraId="1D13EA11" w14:textId="5E8EF906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Introduction</w:t>
            </w:r>
          </w:p>
        </w:tc>
        <w:tc>
          <w:tcPr>
            <w:tcW w:w="861" w:type="dxa"/>
          </w:tcPr>
          <w:p w14:paraId="20075237" w14:textId="2EC2220F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C24AF6" w:rsidRPr="00873A24" w14:paraId="5F1422EF" w14:textId="77777777" w:rsidTr="00C24AF6">
        <w:trPr>
          <w:trHeight w:val="567"/>
        </w:trPr>
        <w:tc>
          <w:tcPr>
            <w:tcW w:w="1152" w:type="dxa"/>
          </w:tcPr>
          <w:p w14:paraId="4861CDD5" w14:textId="77777777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8341" w:type="dxa"/>
          </w:tcPr>
          <w:p w14:paraId="6B2238AC" w14:textId="33D27B5D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Aims</w:t>
            </w:r>
          </w:p>
        </w:tc>
        <w:tc>
          <w:tcPr>
            <w:tcW w:w="861" w:type="dxa"/>
          </w:tcPr>
          <w:p w14:paraId="1AE50597" w14:textId="6EE1028D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C24AF6" w:rsidRPr="00873A24" w14:paraId="53D11049" w14:textId="77777777" w:rsidTr="00C24AF6">
        <w:trPr>
          <w:trHeight w:val="567"/>
        </w:trPr>
        <w:tc>
          <w:tcPr>
            <w:tcW w:w="1152" w:type="dxa"/>
          </w:tcPr>
          <w:p w14:paraId="228D03B1" w14:textId="77777777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8341" w:type="dxa"/>
          </w:tcPr>
          <w:p w14:paraId="16D3611D" w14:textId="5745FF54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Objectives</w:t>
            </w:r>
          </w:p>
        </w:tc>
        <w:tc>
          <w:tcPr>
            <w:tcW w:w="861" w:type="dxa"/>
          </w:tcPr>
          <w:p w14:paraId="464157C6" w14:textId="19E1E7B9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C24AF6" w:rsidRPr="00873A24" w14:paraId="73263D59" w14:textId="77777777" w:rsidTr="00C24AF6">
        <w:trPr>
          <w:trHeight w:val="567"/>
        </w:trPr>
        <w:tc>
          <w:tcPr>
            <w:tcW w:w="1152" w:type="dxa"/>
          </w:tcPr>
          <w:p w14:paraId="166A93B1" w14:textId="77777777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8341" w:type="dxa"/>
          </w:tcPr>
          <w:p w14:paraId="11B0B89B" w14:textId="0373925F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Strategies</w:t>
            </w:r>
          </w:p>
        </w:tc>
        <w:tc>
          <w:tcPr>
            <w:tcW w:w="861" w:type="dxa"/>
          </w:tcPr>
          <w:p w14:paraId="43A6DAD7" w14:textId="16059498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C24AF6" w:rsidRPr="00873A24" w14:paraId="446AF095" w14:textId="77777777" w:rsidTr="00C24AF6">
        <w:trPr>
          <w:trHeight w:val="567"/>
        </w:trPr>
        <w:tc>
          <w:tcPr>
            <w:tcW w:w="1152" w:type="dxa"/>
          </w:tcPr>
          <w:p w14:paraId="1D0C77F8" w14:textId="77777777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8341" w:type="dxa"/>
          </w:tcPr>
          <w:p w14:paraId="026329A8" w14:textId="4E9EC639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Responsibilities</w:t>
            </w:r>
          </w:p>
        </w:tc>
        <w:tc>
          <w:tcPr>
            <w:tcW w:w="861" w:type="dxa"/>
          </w:tcPr>
          <w:p w14:paraId="3141CD3A" w14:textId="77691E28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</w:tbl>
    <w:p w14:paraId="37D4A5EF" w14:textId="73EE9E5C" w:rsidR="00C24AF6" w:rsidRDefault="00C24AF6" w:rsidP="00C24AF6"/>
    <w:p w14:paraId="243E15C7" w14:textId="7CD62B90" w:rsidR="00C24AF6" w:rsidRDefault="00C24AF6" w:rsidP="00C24AF6">
      <w:pPr>
        <w:jc w:val="center"/>
      </w:pPr>
    </w:p>
    <w:p w14:paraId="3F521CF6" w14:textId="4C2DE7B4" w:rsidR="00C24AF6" w:rsidRDefault="00C24AF6" w:rsidP="00C24AF6">
      <w:pPr>
        <w:jc w:val="center"/>
      </w:pPr>
    </w:p>
    <w:p w14:paraId="181EB22B" w14:textId="77777777" w:rsidR="00C24AF6" w:rsidRDefault="00C24AF6" w:rsidP="00C24AF6">
      <w:pPr>
        <w:jc w:val="center"/>
      </w:pPr>
    </w:p>
    <w:p w14:paraId="1E621E72" w14:textId="28876E5F" w:rsidR="00A151B6" w:rsidRPr="00C24AF6" w:rsidRDefault="00C24AF6" w:rsidP="00C24AF6">
      <w:pPr>
        <w:tabs>
          <w:tab w:val="center" w:pos="4513"/>
        </w:tabs>
        <w:sectPr w:rsidR="00A151B6" w:rsidRPr="00C24AF6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ab/>
      </w:r>
    </w:p>
    <w:p w14:paraId="282156BA" w14:textId="77777777" w:rsidR="00C30063" w:rsidRDefault="00C30063" w:rsidP="00C30063">
      <w:pPr>
        <w:pStyle w:val="Heading1"/>
        <w:rPr>
          <w:rStyle w:val="BookTitle"/>
          <w:i w:val="0"/>
        </w:rPr>
      </w:pPr>
    </w:p>
    <w:p w14:paraId="5559EA30" w14:textId="77777777" w:rsidR="003C3ED7" w:rsidRPr="003C3ED7" w:rsidRDefault="003C3ED7" w:rsidP="00CD6512">
      <w:pPr>
        <w:pStyle w:val="BodyClassic"/>
        <w:numPr>
          <w:ilvl w:val="0"/>
          <w:numId w:val="0"/>
        </w:numPr>
        <w:rPr>
          <w:color w:val="00B0F0"/>
          <w:u w:val="single"/>
        </w:rPr>
      </w:pPr>
      <w:r w:rsidRPr="003C3ED7">
        <w:rPr>
          <w:color w:val="00B0F0"/>
          <w:u w:val="single"/>
        </w:rPr>
        <w:t>Definition</w:t>
      </w:r>
    </w:p>
    <w:p w14:paraId="68C91287" w14:textId="77777777" w:rsidR="003C3ED7" w:rsidRDefault="003C3ED7" w:rsidP="00CD6512">
      <w:pPr>
        <w:pStyle w:val="BodyClassic"/>
        <w:numPr>
          <w:ilvl w:val="0"/>
          <w:numId w:val="0"/>
        </w:numPr>
      </w:pPr>
      <w:r>
        <w:t xml:space="preserve"> In defining EAL we have adopted the following definition:</w:t>
      </w:r>
    </w:p>
    <w:p w14:paraId="487E4238" w14:textId="757A1D75" w:rsidR="003C3ED7" w:rsidRDefault="003C3ED7" w:rsidP="00CD6512">
      <w:pPr>
        <w:pStyle w:val="BodyClassic"/>
        <w:numPr>
          <w:ilvl w:val="0"/>
          <w:numId w:val="0"/>
        </w:numPr>
      </w:pPr>
      <w:r>
        <w:t xml:space="preserve"> ‘An EAL pupil is a pupil whose first language is not English. This encompasses pupils who are fully bilingual and all those at different stages of learning English.’</w:t>
      </w:r>
    </w:p>
    <w:p w14:paraId="5EB122D3" w14:textId="77777777" w:rsidR="003C3ED7" w:rsidRDefault="003C3ED7" w:rsidP="00CD6512">
      <w:pPr>
        <w:pStyle w:val="BodyClassic"/>
        <w:numPr>
          <w:ilvl w:val="0"/>
          <w:numId w:val="0"/>
        </w:numPr>
      </w:pPr>
      <w:r>
        <w:t>EAL pupils may be:</w:t>
      </w:r>
    </w:p>
    <w:p w14:paraId="1225335C" w14:textId="55235A63" w:rsidR="003C3ED7" w:rsidRDefault="003C3ED7" w:rsidP="00B152C6">
      <w:pPr>
        <w:pStyle w:val="BodyClassic"/>
        <w:numPr>
          <w:ilvl w:val="0"/>
          <w:numId w:val="10"/>
        </w:numPr>
      </w:pPr>
      <w:r>
        <w:t>Newly arrived from a foreign country and school.</w:t>
      </w:r>
    </w:p>
    <w:p w14:paraId="289337E1" w14:textId="57AAAE10" w:rsidR="003C3ED7" w:rsidRDefault="003C3ED7" w:rsidP="00B152C6">
      <w:pPr>
        <w:pStyle w:val="BodyClassic"/>
        <w:numPr>
          <w:ilvl w:val="0"/>
          <w:numId w:val="10"/>
        </w:numPr>
      </w:pPr>
      <w:r>
        <w:t>Newly arrived from a foreign country, but an English-speaking school.</w:t>
      </w:r>
    </w:p>
    <w:p w14:paraId="75BCBE5A" w14:textId="60706C13" w:rsidR="003C3ED7" w:rsidRDefault="003C3ED7" w:rsidP="00B152C6">
      <w:pPr>
        <w:pStyle w:val="BodyClassic"/>
        <w:numPr>
          <w:ilvl w:val="0"/>
          <w:numId w:val="10"/>
        </w:numPr>
      </w:pPr>
      <w:r>
        <w:t>Born abroad but moved to the UK at some point before starting school.</w:t>
      </w:r>
    </w:p>
    <w:p w14:paraId="31076904" w14:textId="53EEFDBA" w:rsidR="003C3ED7" w:rsidRDefault="003C3ED7" w:rsidP="00B152C6">
      <w:pPr>
        <w:pStyle w:val="BodyClassic"/>
        <w:numPr>
          <w:ilvl w:val="0"/>
          <w:numId w:val="10"/>
        </w:numPr>
      </w:pPr>
      <w:r>
        <w:t>Born in the UK, but in a family where the main language is not English.</w:t>
      </w:r>
    </w:p>
    <w:p w14:paraId="3A74DD2A" w14:textId="77777777" w:rsidR="003C3ED7" w:rsidRDefault="003C3ED7" w:rsidP="00CD6512">
      <w:pPr>
        <w:pStyle w:val="BodyClassic"/>
        <w:numPr>
          <w:ilvl w:val="0"/>
          <w:numId w:val="0"/>
        </w:numPr>
      </w:pPr>
      <w:r>
        <w:t xml:space="preserve"> EAL pupils will need varying levels of provision. </w:t>
      </w:r>
    </w:p>
    <w:p w14:paraId="4A888458" w14:textId="77777777" w:rsidR="003C3ED7" w:rsidRPr="003C3ED7" w:rsidRDefault="003C3ED7" w:rsidP="00CD6512">
      <w:pPr>
        <w:pStyle w:val="BodyClassic"/>
        <w:numPr>
          <w:ilvl w:val="0"/>
          <w:numId w:val="0"/>
        </w:numPr>
        <w:rPr>
          <w:color w:val="00B0F0"/>
          <w:u w:val="single"/>
        </w:rPr>
      </w:pPr>
      <w:r w:rsidRPr="003C3ED7">
        <w:rPr>
          <w:color w:val="00B0F0"/>
          <w:u w:val="single"/>
        </w:rPr>
        <w:t>Introduction</w:t>
      </w:r>
    </w:p>
    <w:p w14:paraId="27957710" w14:textId="03E187A5" w:rsidR="003C3ED7" w:rsidRDefault="003C3ED7" w:rsidP="00CD6512">
      <w:pPr>
        <w:pStyle w:val="BodyClassic"/>
        <w:numPr>
          <w:ilvl w:val="0"/>
          <w:numId w:val="0"/>
        </w:numPr>
      </w:pPr>
      <w:r>
        <w:t xml:space="preserve">This policy sets out the school’s aims, </w:t>
      </w:r>
      <w:r w:rsidR="00B152C6">
        <w:t xml:space="preserve">objectives, </w:t>
      </w:r>
      <w:r>
        <w:t>strategies</w:t>
      </w:r>
      <w:r w:rsidR="00B152C6">
        <w:t xml:space="preserve"> and responsibilities</w:t>
      </w:r>
      <w:r>
        <w:t xml:space="preserve"> with regard to meeting the needs and celebrating the skills of EAL pupils and helping them to achieve the highest possible standards.</w:t>
      </w:r>
    </w:p>
    <w:p w14:paraId="6639ED20" w14:textId="3C2766ED" w:rsidR="003C3ED7" w:rsidRPr="003C3ED7" w:rsidRDefault="003C3ED7" w:rsidP="00CD6512">
      <w:pPr>
        <w:pStyle w:val="BodyClassic"/>
        <w:numPr>
          <w:ilvl w:val="0"/>
          <w:numId w:val="0"/>
        </w:numPr>
        <w:rPr>
          <w:color w:val="00B0F0"/>
          <w:u w:val="single"/>
        </w:rPr>
      </w:pPr>
      <w:r w:rsidRPr="003C3ED7">
        <w:rPr>
          <w:color w:val="00B0F0"/>
          <w:u w:val="single"/>
        </w:rPr>
        <w:t>Aims</w:t>
      </w:r>
    </w:p>
    <w:p w14:paraId="4F5FBAF7" w14:textId="1ABED17A" w:rsidR="00B152C6" w:rsidRDefault="003C3ED7" w:rsidP="00B152C6">
      <w:pPr>
        <w:pStyle w:val="BodyClassic"/>
        <w:numPr>
          <w:ilvl w:val="0"/>
          <w:numId w:val="12"/>
        </w:numPr>
      </w:pPr>
      <w:r>
        <w:t>To give all pupils the opportunity to overcome any barrier to learning.</w:t>
      </w:r>
    </w:p>
    <w:p w14:paraId="12103739" w14:textId="5315ABEE" w:rsidR="003C3ED7" w:rsidRDefault="003C3ED7" w:rsidP="00B152C6">
      <w:pPr>
        <w:pStyle w:val="BodyClassic"/>
        <w:numPr>
          <w:ilvl w:val="0"/>
          <w:numId w:val="12"/>
        </w:numPr>
      </w:pPr>
      <w:r>
        <w:t xml:space="preserve">To welcome and value the cultural, </w:t>
      </w:r>
      <w:r w:rsidR="00B152C6">
        <w:t>linguistic,</w:t>
      </w:r>
      <w:r>
        <w:t xml:space="preserve"> and educational experiences that pupils with EAL bring to the School whenever possible. </w:t>
      </w:r>
    </w:p>
    <w:p w14:paraId="4A6C6533" w14:textId="0171B8F5" w:rsidR="003C3ED7" w:rsidRDefault="003C3ED7" w:rsidP="00B152C6">
      <w:pPr>
        <w:pStyle w:val="BodyClassic"/>
        <w:numPr>
          <w:ilvl w:val="0"/>
          <w:numId w:val="12"/>
        </w:numPr>
      </w:pPr>
      <w:r>
        <w:t>To implement appropriate strategies to ensure that EAL pupils are supported in accessing the full curriculum.</w:t>
      </w:r>
    </w:p>
    <w:p w14:paraId="50317530" w14:textId="328E27BC" w:rsidR="003C3ED7" w:rsidRDefault="003C3ED7" w:rsidP="00B152C6">
      <w:pPr>
        <w:pStyle w:val="BodyClassic"/>
        <w:numPr>
          <w:ilvl w:val="0"/>
          <w:numId w:val="12"/>
        </w:numPr>
      </w:pPr>
      <w:r>
        <w:t xml:space="preserve">To help EAL pupils to become confident and fluent in speaking and listening, </w:t>
      </w:r>
      <w:r w:rsidR="00B152C6">
        <w:t>reading,</w:t>
      </w:r>
      <w:r>
        <w:t xml:space="preserve"> and writing in English in order to be able to fulfil their potential.</w:t>
      </w:r>
    </w:p>
    <w:p w14:paraId="2EA7C371" w14:textId="4C3AE259" w:rsidR="003C3ED7" w:rsidRDefault="003C3ED7" w:rsidP="00B152C6">
      <w:pPr>
        <w:pStyle w:val="BodyClassic"/>
        <w:numPr>
          <w:ilvl w:val="0"/>
          <w:numId w:val="12"/>
        </w:numPr>
      </w:pPr>
      <w:r>
        <w:t>To encourage children to practise and extend their use of English.</w:t>
      </w:r>
    </w:p>
    <w:p w14:paraId="5B38E1AF" w14:textId="45D9920F" w:rsidR="003C3ED7" w:rsidRDefault="003C3ED7" w:rsidP="00B152C6">
      <w:pPr>
        <w:pStyle w:val="BodyClassic"/>
        <w:numPr>
          <w:ilvl w:val="0"/>
          <w:numId w:val="12"/>
        </w:numPr>
      </w:pPr>
      <w:r>
        <w:t>To encourage and enable parental support in improving children’s language skills.</w:t>
      </w:r>
    </w:p>
    <w:p w14:paraId="11F8B999" w14:textId="77777777" w:rsidR="003C3ED7" w:rsidRPr="003C3ED7" w:rsidRDefault="003C3ED7" w:rsidP="00CD6512">
      <w:pPr>
        <w:pStyle w:val="BodyClassic"/>
        <w:numPr>
          <w:ilvl w:val="0"/>
          <w:numId w:val="0"/>
        </w:numPr>
        <w:rPr>
          <w:color w:val="00B0F0"/>
          <w:u w:val="single"/>
        </w:rPr>
      </w:pPr>
      <w:r w:rsidRPr="003C3ED7">
        <w:rPr>
          <w:color w:val="00B0F0"/>
          <w:u w:val="single"/>
        </w:rPr>
        <w:t>Objectives</w:t>
      </w:r>
    </w:p>
    <w:p w14:paraId="0326E1BF" w14:textId="5F7E2116" w:rsidR="003C3ED7" w:rsidRDefault="003C3ED7" w:rsidP="00B152C6">
      <w:pPr>
        <w:pStyle w:val="BodyClassic"/>
        <w:numPr>
          <w:ilvl w:val="0"/>
          <w:numId w:val="12"/>
        </w:numPr>
      </w:pPr>
      <w:r>
        <w:t>To maintain pupils’ self-esteem and confidence by acknowledging and giving status to their skills in their own languages.</w:t>
      </w:r>
    </w:p>
    <w:p w14:paraId="7DFC5301" w14:textId="77777777" w:rsidR="00B152C6" w:rsidRDefault="003C3ED7" w:rsidP="00CD6512">
      <w:pPr>
        <w:pStyle w:val="BodyClassic"/>
        <w:numPr>
          <w:ilvl w:val="0"/>
          <w:numId w:val="0"/>
        </w:numPr>
      </w:pPr>
      <w:r>
        <w:lastRenderedPageBreak/>
        <w:t xml:space="preserve"> </w:t>
      </w:r>
    </w:p>
    <w:p w14:paraId="0572B419" w14:textId="77777777" w:rsidR="00B152C6" w:rsidRDefault="00B152C6" w:rsidP="00CD6512">
      <w:pPr>
        <w:pStyle w:val="BodyClassic"/>
        <w:numPr>
          <w:ilvl w:val="0"/>
          <w:numId w:val="0"/>
        </w:numPr>
      </w:pPr>
    </w:p>
    <w:p w14:paraId="2AA104B3" w14:textId="332B57E8" w:rsidR="003C3ED7" w:rsidRDefault="003C3ED7" w:rsidP="00B152C6">
      <w:pPr>
        <w:pStyle w:val="BodyClassic"/>
        <w:numPr>
          <w:ilvl w:val="0"/>
          <w:numId w:val="12"/>
        </w:numPr>
      </w:pPr>
      <w:r>
        <w:t>To be able to assess the skills and needs of pupils with EAL and to give appropriate provision throughout the School.</w:t>
      </w:r>
    </w:p>
    <w:p w14:paraId="2D579EB0" w14:textId="186BD038" w:rsidR="003C3ED7" w:rsidRDefault="003C3ED7" w:rsidP="00B152C6">
      <w:pPr>
        <w:pStyle w:val="BodyClassic"/>
        <w:numPr>
          <w:ilvl w:val="0"/>
          <w:numId w:val="12"/>
        </w:numPr>
      </w:pPr>
      <w:r>
        <w:t>To equip teachers</w:t>
      </w:r>
      <w:r w:rsidR="00FB515B">
        <w:t xml:space="preserve"> and teaching assistants</w:t>
      </w:r>
      <w:r>
        <w:t xml:space="preserve"> with the knowledge, skills, and resources to be able to support and monitor pupils with EAL.</w:t>
      </w:r>
    </w:p>
    <w:p w14:paraId="45307E4A" w14:textId="646E30C8" w:rsidR="003C3ED7" w:rsidRDefault="003C3ED7" w:rsidP="00B152C6">
      <w:pPr>
        <w:pStyle w:val="BodyClassic"/>
        <w:numPr>
          <w:ilvl w:val="0"/>
          <w:numId w:val="12"/>
        </w:numPr>
      </w:pPr>
      <w:r>
        <w:t xml:space="preserve">To monitor pupil’s progress each term in </w:t>
      </w:r>
      <w:r w:rsidR="00B152C6">
        <w:t xml:space="preserve">team meetings </w:t>
      </w:r>
      <w:r>
        <w:t>in order to make decisions about classroom management and curriculum planning.</w:t>
      </w:r>
    </w:p>
    <w:p w14:paraId="2FCEEB6D" w14:textId="7A0DD0EC" w:rsidR="00AE6BF0" w:rsidRPr="005E6735" w:rsidRDefault="00AE6BF0" w:rsidP="00CD6512">
      <w:pPr>
        <w:pStyle w:val="BodyClassic"/>
        <w:numPr>
          <w:ilvl w:val="0"/>
          <w:numId w:val="0"/>
        </w:numPr>
        <w:rPr>
          <w:color w:val="00B0F0"/>
          <w:u w:val="single"/>
        </w:rPr>
      </w:pPr>
      <w:r w:rsidRPr="005E6735">
        <w:rPr>
          <w:color w:val="00B0F0"/>
          <w:u w:val="single"/>
        </w:rPr>
        <w:t>Strategies</w:t>
      </w:r>
    </w:p>
    <w:p w14:paraId="1D618498" w14:textId="25BD8E39" w:rsidR="00EA655B" w:rsidRPr="005E6735" w:rsidRDefault="00EA655B" w:rsidP="00EA655B">
      <w:pPr>
        <w:pStyle w:val="BodyClassic"/>
        <w:numPr>
          <w:ilvl w:val="0"/>
          <w:numId w:val="19"/>
        </w:numPr>
      </w:pPr>
      <w:r w:rsidRPr="005E6735">
        <w:t xml:space="preserve">Ensure that classrooms are inclusive, and that individual identities and cultural differences are </w:t>
      </w:r>
      <w:r w:rsidR="00C24AF6">
        <w:t xml:space="preserve">recognised and </w:t>
      </w:r>
      <w:r w:rsidRPr="005E6735">
        <w:t>valued</w:t>
      </w:r>
    </w:p>
    <w:p w14:paraId="052A51D6" w14:textId="248540E3" w:rsidR="00EA655B" w:rsidRPr="005E6735" w:rsidRDefault="00EA655B" w:rsidP="00EA655B">
      <w:pPr>
        <w:pStyle w:val="BodyClassic"/>
        <w:numPr>
          <w:ilvl w:val="0"/>
          <w:numId w:val="19"/>
        </w:numPr>
      </w:pPr>
      <w:r w:rsidRPr="005E6735">
        <w:t>Recognise that it takes significant time to become fluent in an additional language, and that to ensure success academically, a vast range of language is needed</w:t>
      </w:r>
    </w:p>
    <w:p w14:paraId="146D564D" w14:textId="29A6E64A" w:rsidR="00AE6BF0" w:rsidRPr="005E6735" w:rsidRDefault="00AE6BF0" w:rsidP="00B152C6">
      <w:pPr>
        <w:pStyle w:val="BodyClassic"/>
        <w:numPr>
          <w:ilvl w:val="0"/>
          <w:numId w:val="12"/>
        </w:numPr>
      </w:pPr>
      <w:r w:rsidRPr="005E6735">
        <w:t xml:space="preserve">Identify the </w:t>
      </w:r>
      <w:r w:rsidR="00B152C6" w:rsidRPr="005E6735">
        <w:t>pupils’</w:t>
      </w:r>
      <w:r w:rsidRPr="005E6735">
        <w:t xml:space="preserve"> strengths</w:t>
      </w:r>
      <w:r w:rsidR="00EA655B" w:rsidRPr="005E6735">
        <w:t xml:space="preserve"> and work collaboratively to boost the child’s self-esteem. Recognise the child’s native language but also be completely aware that there is potential for the child to become bi-lingual</w:t>
      </w:r>
    </w:p>
    <w:p w14:paraId="02DD70DD" w14:textId="5464F422" w:rsidR="00EA655B" w:rsidRPr="005E6735" w:rsidRDefault="00EA655B" w:rsidP="00B152C6">
      <w:pPr>
        <w:pStyle w:val="BodyClassic"/>
        <w:numPr>
          <w:ilvl w:val="0"/>
          <w:numId w:val="12"/>
        </w:numPr>
      </w:pPr>
      <w:r w:rsidRPr="005E6735">
        <w:t>Understand that more time will be needed for these pupils to give answers</w:t>
      </w:r>
    </w:p>
    <w:p w14:paraId="3FF68EB3" w14:textId="4B292E55" w:rsidR="00EA655B" w:rsidRPr="005E6735" w:rsidRDefault="00EA655B" w:rsidP="00B152C6">
      <w:pPr>
        <w:pStyle w:val="BodyClassic"/>
        <w:numPr>
          <w:ilvl w:val="0"/>
          <w:numId w:val="12"/>
        </w:numPr>
      </w:pPr>
      <w:r w:rsidRPr="005E6735">
        <w:t>Consider how to group pupils to ensure that they are hearing strong examples of English</w:t>
      </w:r>
    </w:p>
    <w:p w14:paraId="05E34873" w14:textId="6200E688" w:rsidR="00EA655B" w:rsidRPr="005E6735" w:rsidRDefault="00EA655B" w:rsidP="00B152C6">
      <w:pPr>
        <w:pStyle w:val="BodyClassic"/>
        <w:numPr>
          <w:ilvl w:val="0"/>
          <w:numId w:val="12"/>
        </w:numPr>
      </w:pPr>
      <w:r w:rsidRPr="005E6735">
        <w:t>Enable pupils to use their first language for understanding of ideas</w:t>
      </w:r>
    </w:p>
    <w:p w14:paraId="5798E26C" w14:textId="136B8D44" w:rsidR="00EA655B" w:rsidRPr="005E6735" w:rsidRDefault="00EA655B" w:rsidP="00B152C6">
      <w:pPr>
        <w:pStyle w:val="BodyClassic"/>
        <w:numPr>
          <w:ilvl w:val="0"/>
          <w:numId w:val="12"/>
        </w:numPr>
      </w:pPr>
      <w:r w:rsidRPr="005E6735">
        <w:t>When planning, ensure that the work is differ</w:t>
      </w:r>
      <w:r w:rsidR="000B1527" w:rsidRPr="005E6735">
        <w:t>entiated for EAL pupils</w:t>
      </w:r>
    </w:p>
    <w:p w14:paraId="2017195C" w14:textId="4F42BEAB" w:rsidR="000B1527" w:rsidRPr="005E6735" w:rsidRDefault="000B1527" w:rsidP="00B152C6">
      <w:pPr>
        <w:pStyle w:val="BodyClassic"/>
        <w:numPr>
          <w:ilvl w:val="0"/>
          <w:numId w:val="12"/>
        </w:numPr>
      </w:pPr>
      <w:r w:rsidRPr="005E6735">
        <w:t>Ensure that progress is regularly and strongly monitored to allow the correct learning objectives are set</w:t>
      </w:r>
    </w:p>
    <w:p w14:paraId="4E999278" w14:textId="48D6260C" w:rsidR="000B1527" w:rsidRPr="005E6735" w:rsidRDefault="000B1527" w:rsidP="00B152C6">
      <w:pPr>
        <w:pStyle w:val="BodyClassic"/>
        <w:numPr>
          <w:ilvl w:val="0"/>
          <w:numId w:val="12"/>
        </w:numPr>
      </w:pPr>
      <w:r w:rsidRPr="005E6735">
        <w:t>Do not lower the expectations. Challenge the pupils to answer as fully as they can, expanding on this when necessary</w:t>
      </w:r>
    </w:p>
    <w:p w14:paraId="38F28A3D" w14:textId="54626B65" w:rsidR="00B152C6" w:rsidRPr="005E6735" w:rsidRDefault="00AE6BF0" w:rsidP="00B152C6">
      <w:pPr>
        <w:pStyle w:val="BodyClassic"/>
        <w:numPr>
          <w:ilvl w:val="0"/>
          <w:numId w:val="15"/>
        </w:numPr>
      </w:pPr>
      <w:r w:rsidRPr="005E6735">
        <w:t>Assess the pupil’s competence in English in relation to the N</w:t>
      </w:r>
      <w:r w:rsidR="00C24AF6">
        <w:t xml:space="preserve">ational </w:t>
      </w:r>
      <w:r w:rsidRPr="005E6735">
        <w:t>C</w:t>
      </w:r>
      <w:r w:rsidR="00C24AF6">
        <w:t>urriculum</w:t>
      </w:r>
      <w:r w:rsidRPr="005E6735">
        <w:t xml:space="preserve"> standards and expectations as soon as possible</w:t>
      </w:r>
    </w:p>
    <w:p w14:paraId="60DD5152" w14:textId="313CFD0F" w:rsidR="00B152C6" w:rsidRPr="005E6735" w:rsidRDefault="000B1527" w:rsidP="000B1527">
      <w:pPr>
        <w:pStyle w:val="BodyClassic"/>
        <w:numPr>
          <w:ilvl w:val="0"/>
          <w:numId w:val="15"/>
        </w:numPr>
      </w:pPr>
      <w:r w:rsidRPr="005E6735">
        <w:t>Allow the pupils time to listen to English in the environment to introduce a level of understanding, and the ability for absorption</w:t>
      </w:r>
    </w:p>
    <w:p w14:paraId="7296BA22" w14:textId="20F28881" w:rsidR="00B152C6" w:rsidRDefault="00B152C6" w:rsidP="000B1527">
      <w:pPr>
        <w:pStyle w:val="BodyClassic"/>
        <w:numPr>
          <w:ilvl w:val="0"/>
          <w:numId w:val="0"/>
        </w:numPr>
      </w:pPr>
    </w:p>
    <w:p w14:paraId="41633C1A" w14:textId="77777777" w:rsidR="000B1527" w:rsidRDefault="00AE6BF0" w:rsidP="00CD6512">
      <w:pPr>
        <w:pStyle w:val="BodyClassic"/>
        <w:numPr>
          <w:ilvl w:val="0"/>
          <w:numId w:val="0"/>
        </w:numPr>
      </w:pPr>
      <w:r>
        <w:t xml:space="preserve"> </w:t>
      </w:r>
    </w:p>
    <w:p w14:paraId="4A2AA7C9" w14:textId="77777777" w:rsidR="000B1527" w:rsidRDefault="000B1527" w:rsidP="00CD6512">
      <w:pPr>
        <w:pStyle w:val="BodyClassic"/>
        <w:numPr>
          <w:ilvl w:val="0"/>
          <w:numId w:val="0"/>
        </w:numPr>
      </w:pPr>
    </w:p>
    <w:p w14:paraId="23D55372" w14:textId="17058777" w:rsidR="00B152C6" w:rsidRDefault="00AE6BF0" w:rsidP="00CD6512">
      <w:pPr>
        <w:pStyle w:val="BodyClassic"/>
        <w:numPr>
          <w:ilvl w:val="0"/>
          <w:numId w:val="0"/>
        </w:numPr>
      </w:pPr>
      <w:r w:rsidRPr="00B152C6">
        <w:rPr>
          <w:color w:val="00B0F0"/>
          <w:u w:val="single"/>
        </w:rPr>
        <w:t>Responsibilities</w:t>
      </w:r>
      <w:r>
        <w:t xml:space="preserve"> </w:t>
      </w:r>
    </w:p>
    <w:p w14:paraId="6EE5EA74" w14:textId="6F9F320B" w:rsidR="00B152C6" w:rsidRPr="00C24AF6" w:rsidRDefault="00C24AF6" w:rsidP="00CD6512">
      <w:pPr>
        <w:pStyle w:val="BodyClassic"/>
        <w:numPr>
          <w:ilvl w:val="0"/>
          <w:numId w:val="0"/>
        </w:numPr>
        <w:rPr>
          <w:b/>
          <w:iCs/>
        </w:rPr>
      </w:pPr>
      <w:r w:rsidRPr="00C24AF6">
        <w:rPr>
          <w:b/>
          <w:iCs/>
        </w:rPr>
        <w:t>Head of School</w:t>
      </w:r>
      <w:r w:rsidR="00D660EC" w:rsidRPr="00C24AF6">
        <w:rPr>
          <w:b/>
          <w:iCs/>
        </w:rPr>
        <w:t xml:space="preserve"> and Senior</w:t>
      </w:r>
      <w:r w:rsidRPr="00C24AF6">
        <w:rPr>
          <w:b/>
          <w:iCs/>
        </w:rPr>
        <w:t xml:space="preserve"> Leadership Team</w:t>
      </w:r>
    </w:p>
    <w:p w14:paraId="5CCE42F6" w14:textId="4CCC6C13" w:rsidR="00B152C6" w:rsidRPr="005E6735" w:rsidRDefault="00AE6BF0" w:rsidP="00CD6512">
      <w:pPr>
        <w:pStyle w:val="BodyClassic"/>
        <w:numPr>
          <w:ilvl w:val="0"/>
          <w:numId w:val="0"/>
        </w:numPr>
      </w:pPr>
      <w:r w:rsidRPr="005E6735">
        <w:t xml:space="preserve"> To </w:t>
      </w:r>
      <w:r w:rsidR="00D660EC" w:rsidRPr="005E6735">
        <w:t>gather and share</w:t>
      </w:r>
      <w:r w:rsidRPr="005E6735">
        <w:t xml:space="preserve"> information on new pupils with EAL.</w:t>
      </w:r>
    </w:p>
    <w:p w14:paraId="4047AC6F" w14:textId="3A9DFC14" w:rsidR="00B152C6" w:rsidRPr="005E6735" w:rsidRDefault="00AE6BF0" w:rsidP="00CD6512">
      <w:pPr>
        <w:pStyle w:val="BodyClassic"/>
        <w:numPr>
          <w:ilvl w:val="0"/>
          <w:numId w:val="0"/>
        </w:numPr>
      </w:pPr>
      <w:r w:rsidRPr="005E6735">
        <w:t xml:space="preserve"> This</w:t>
      </w:r>
      <w:r w:rsidR="00D660EC" w:rsidRPr="005E6735">
        <w:t xml:space="preserve"> will</w:t>
      </w:r>
      <w:r w:rsidRPr="005E6735">
        <w:t xml:space="preserve"> </w:t>
      </w:r>
      <w:r w:rsidR="007B765F" w:rsidRPr="005E6735">
        <w:t>include.</w:t>
      </w:r>
    </w:p>
    <w:p w14:paraId="0BF76EFC" w14:textId="3D17A2CF" w:rsidR="00B152C6" w:rsidRPr="005E6735" w:rsidRDefault="00AE6BF0" w:rsidP="00B152C6">
      <w:pPr>
        <w:pStyle w:val="BodyClassic"/>
        <w:numPr>
          <w:ilvl w:val="0"/>
          <w:numId w:val="15"/>
        </w:numPr>
      </w:pPr>
      <w:r w:rsidRPr="005E6735">
        <w:t xml:space="preserve">Language spoken </w:t>
      </w:r>
      <w:r w:rsidR="007B765F" w:rsidRPr="005E6735">
        <w:t>in the</w:t>
      </w:r>
      <w:r w:rsidRPr="005E6735">
        <w:t xml:space="preserve"> home.</w:t>
      </w:r>
    </w:p>
    <w:p w14:paraId="3F680E7B" w14:textId="77777777" w:rsidR="007B765F" w:rsidRPr="005E6735" w:rsidRDefault="007B765F" w:rsidP="00B152C6">
      <w:pPr>
        <w:pStyle w:val="BodyClassic"/>
        <w:numPr>
          <w:ilvl w:val="0"/>
          <w:numId w:val="15"/>
        </w:numPr>
      </w:pPr>
      <w:r w:rsidRPr="005E6735">
        <w:t xml:space="preserve">Previous school’s report on the level of English that has been achieved and details of the curriculum followed </w:t>
      </w:r>
    </w:p>
    <w:p w14:paraId="4EBF672D" w14:textId="77777777" w:rsidR="007B765F" w:rsidRPr="005E6735" w:rsidRDefault="007B765F" w:rsidP="00B152C6">
      <w:pPr>
        <w:pStyle w:val="BodyClassic"/>
        <w:numPr>
          <w:ilvl w:val="0"/>
          <w:numId w:val="15"/>
        </w:numPr>
      </w:pPr>
      <w:r w:rsidRPr="005E6735">
        <w:t xml:space="preserve">Share with staff all information on EAL pupils’ and ensure regular liaison between teachers and teaching assistants  </w:t>
      </w:r>
    </w:p>
    <w:p w14:paraId="4ECDBCEF" w14:textId="592091AA" w:rsidR="007B765F" w:rsidRPr="005E6735" w:rsidRDefault="007B765F" w:rsidP="00B152C6">
      <w:pPr>
        <w:pStyle w:val="BodyClassic"/>
        <w:numPr>
          <w:ilvl w:val="0"/>
          <w:numId w:val="15"/>
        </w:numPr>
      </w:pPr>
      <w:r w:rsidRPr="005E6735">
        <w:t xml:space="preserve">Accommodate training for staff in teaching EAL pupils’                               </w:t>
      </w:r>
    </w:p>
    <w:p w14:paraId="146709B3" w14:textId="4D58A566" w:rsidR="00B152C6" w:rsidRPr="005E6735" w:rsidRDefault="00AE6BF0" w:rsidP="00B522E7">
      <w:pPr>
        <w:pStyle w:val="BodyClassic"/>
        <w:numPr>
          <w:ilvl w:val="0"/>
          <w:numId w:val="15"/>
        </w:numPr>
      </w:pPr>
      <w:r w:rsidRPr="005E6735">
        <w:t>Parents and staff are aware of the school’s policy on pupils with EAL</w:t>
      </w:r>
    </w:p>
    <w:p w14:paraId="25E7AEA5" w14:textId="3D5EE9AA" w:rsidR="00B152C6" w:rsidRPr="005E6735" w:rsidRDefault="007B765F" w:rsidP="00B152C6">
      <w:pPr>
        <w:pStyle w:val="BodyClassic"/>
        <w:numPr>
          <w:ilvl w:val="0"/>
          <w:numId w:val="15"/>
        </w:numPr>
      </w:pPr>
      <w:r w:rsidRPr="005E6735">
        <w:t>Teaching and progress of EAL pupil’s is monitored and recorded appropriately</w:t>
      </w:r>
    </w:p>
    <w:p w14:paraId="3F706853" w14:textId="77777777" w:rsidR="00453562" w:rsidRPr="005E6735" w:rsidRDefault="00453562" w:rsidP="00453562">
      <w:pPr>
        <w:pStyle w:val="BodyClassic"/>
        <w:numPr>
          <w:ilvl w:val="0"/>
          <w:numId w:val="15"/>
        </w:numPr>
      </w:pPr>
      <w:r w:rsidRPr="005E6735">
        <w:t>Liaise with the Multi-Cultural service</w:t>
      </w:r>
    </w:p>
    <w:p w14:paraId="7D36EEB4" w14:textId="565F1896" w:rsidR="00453562" w:rsidRPr="005E6735" w:rsidRDefault="00453562" w:rsidP="00453562">
      <w:pPr>
        <w:pStyle w:val="BodyClassic"/>
        <w:numPr>
          <w:ilvl w:val="0"/>
          <w:numId w:val="15"/>
        </w:numPr>
      </w:pPr>
      <w:r w:rsidRPr="005E6735">
        <w:t>Liaise with parents/guardians</w:t>
      </w:r>
    </w:p>
    <w:p w14:paraId="2BDB7103" w14:textId="5CCE2AF8" w:rsidR="00B152C6" w:rsidRPr="00C24AF6" w:rsidRDefault="00AE6BF0" w:rsidP="00CD6512">
      <w:pPr>
        <w:pStyle w:val="BodyClassic"/>
        <w:numPr>
          <w:ilvl w:val="0"/>
          <w:numId w:val="0"/>
        </w:numPr>
        <w:rPr>
          <w:b/>
          <w:iCs/>
        </w:rPr>
      </w:pPr>
      <w:r>
        <w:t xml:space="preserve"> </w:t>
      </w:r>
      <w:r w:rsidR="00D660EC" w:rsidRPr="00C24AF6">
        <w:rPr>
          <w:b/>
          <w:iCs/>
        </w:rPr>
        <w:t>Teachers</w:t>
      </w:r>
    </w:p>
    <w:p w14:paraId="6C536207" w14:textId="788179CA" w:rsidR="00B522E7" w:rsidRPr="005E6735" w:rsidRDefault="00B522E7" w:rsidP="00B522E7">
      <w:pPr>
        <w:pStyle w:val="BodyClassic"/>
        <w:numPr>
          <w:ilvl w:val="0"/>
          <w:numId w:val="20"/>
        </w:numPr>
      </w:pPr>
      <w:r w:rsidRPr="005E6735">
        <w:t>Perform an initial assessment on the level of English understanding the EAL pupil has</w:t>
      </w:r>
    </w:p>
    <w:p w14:paraId="1A2A3B30" w14:textId="257FA4D6" w:rsidR="00B522E7" w:rsidRPr="005E6735" w:rsidRDefault="00B522E7" w:rsidP="00B522E7">
      <w:pPr>
        <w:pStyle w:val="BodyClassic"/>
        <w:numPr>
          <w:ilvl w:val="0"/>
          <w:numId w:val="20"/>
        </w:numPr>
      </w:pPr>
      <w:r w:rsidRPr="005E6735">
        <w:t>Closely monitor the teaching provided to the EAL pupils’</w:t>
      </w:r>
    </w:p>
    <w:p w14:paraId="2CE35938" w14:textId="2809B73C" w:rsidR="00B522E7" w:rsidRPr="005E6735" w:rsidRDefault="00B522E7" w:rsidP="00B522E7">
      <w:pPr>
        <w:pStyle w:val="BodyClassic"/>
        <w:numPr>
          <w:ilvl w:val="0"/>
          <w:numId w:val="20"/>
        </w:numPr>
      </w:pPr>
      <w:r w:rsidRPr="005E6735">
        <w:t>Provide advice to teaching assistants on classroom strategies for teaching EAL</w:t>
      </w:r>
    </w:p>
    <w:p w14:paraId="17C748C0" w14:textId="1C8E17C5" w:rsidR="00B522E7" w:rsidRPr="005E6735" w:rsidRDefault="00B522E7" w:rsidP="00B522E7">
      <w:pPr>
        <w:pStyle w:val="BodyClassic"/>
        <w:numPr>
          <w:ilvl w:val="0"/>
          <w:numId w:val="20"/>
        </w:numPr>
      </w:pPr>
      <w:r w:rsidRPr="005E6735">
        <w:t xml:space="preserve">Complete ILP’s for each </w:t>
      </w:r>
      <w:r w:rsidR="00453562" w:rsidRPr="005E6735">
        <w:t>pupil and use these for planning timetables</w:t>
      </w:r>
      <w:r w:rsidR="005274BE" w:rsidRPr="005E6735">
        <w:t>, lessons and supporting teaching assistants</w:t>
      </w:r>
      <w:r w:rsidR="003D3DD6" w:rsidRPr="005E6735">
        <w:t xml:space="preserve"> with 1-1 lessons</w:t>
      </w:r>
    </w:p>
    <w:p w14:paraId="23E967BC" w14:textId="16C67CF4" w:rsidR="00B522E7" w:rsidRPr="005E6735" w:rsidRDefault="00B522E7" w:rsidP="00B152C6">
      <w:pPr>
        <w:pStyle w:val="BodyClassic"/>
        <w:numPr>
          <w:ilvl w:val="0"/>
          <w:numId w:val="15"/>
        </w:numPr>
      </w:pPr>
      <w:r w:rsidRPr="005E6735">
        <w:t>Ensure that challenging targets for pupils’ learning EAL are set and met</w:t>
      </w:r>
    </w:p>
    <w:p w14:paraId="6AD53926" w14:textId="1E53B326" w:rsidR="00B152C6" w:rsidRPr="005E6735" w:rsidRDefault="00AE6BF0" w:rsidP="00B152C6">
      <w:pPr>
        <w:pStyle w:val="BodyClassic"/>
        <w:numPr>
          <w:ilvl w:val="0"/>
          <w:numId w:val="15"/>
        </w:numPr>
      </w:pPr>
      <w:r w:rsidRPr="005E6735">
        <w:t xml:space="preserve">Liaise with the Multi-Cultural </w:t>
      </w:r>
      <w:r w:rsidR="007B765F" w:rsidRPr="005E6735">
        <w:t>service</w:t>
      </w:r>
    </w:p>
    <w:p w14:paraId="09D3F423" w14:textId="2E906C81" w:rsidR="00B152C6" w:rsidRPr="005E6735" w:rsidRDefault="00AE6BF0" w:rsidP="00B152C6">
      <w:pPr>
        <w:pStyle w:val="BodyClassic"/>
        <w:numPr>
          <w:ilvl w:val="0"/>
          <w:numId w:val="15"/>
        </w:numPr>
      </w:pPr>
      <w:r w:rsidRPr="005E6735">
        <w:t>Liaise with parents/guardians</w:t>
      </w:r>
      <w:r w:rsidR="00453562" w:rsidRPr="005E6735">
        <w:t xml:space="preserve">, if guided by </w:t>
      </w:r>
      <w:r w:rsidR="00C24AF6">
        <w:t>Head of School</w:t>
      </w:r>
    </w:p>
    <w:p w14:paraId="5886CDCF" w14:textId="064446B8" w:rsidR="00B152C6" w:rsidRPr="005E6735" w:rsidRDefault="00AE6BF0" w:rsidP="00B152C6">
      <w:pPr>
        <w:pStyle w:val="BodyClassic"/>
        <w:numPr>
          <w:ilvl w:val="0"/>
          <w:numId w:val="15"/>
        </w:numPr>
      </w:pPr>
      <w:r w:rsidRPr="005E6735">
        <w:t xml:space="preserve">Support the </w:t>
      </w:r>
      <w:r w:rsidR="00D660EC" w:rsidRPr="005E6735">
        <w:t>pupil’s</w:t>
      </w:r>
      <w:r w:rsidRPr="005E6735">
        <w:t xml:space="preserve"> language development</w:t>
      </w:r>
    </w:p>
    <w:p w14:paraId="78BB189E" w14:textId="74636A71" w:rsidR="00B152C6" w:rsidRPr="005E6735" w:rsidRDefault="00AE6BF0" w:rsidP="00B152C6">
      <w:pPr>
        <w:pStyle w:val="BodyClassic"/>
        <w:numPr>
          <w:ilvl w:val="0"/>
          <w:numId w:val="15"/>
        </w:numPr>
      </w:pPr>
      <w:r w:rsidRPr="005E6735">
        <w:t xml:space="preserve">Report to the </w:t>
      </w:r>
      <w:r w:rsidR="00C24AF6">
        <w:t>Head of School</w:t>
      </w:r>
      <w:r w:rsidRPr="005E6735">
        <w:t xml:space="preserve"> on the effectiveness of</w:t>
      </w:r>
      <w:r w:rsidR="00B522E7" w:rsidRPr="005E6735">
        <w:t xml:space="preserve"> all of</w:t>
      </w:r>
      <w:r w:rsidRPr="005E6735">
        <w:t xml:space="preserve"> the above and the progress of pupils. </w:t>
      </w:r>
    </w:p>
    <w:p w14:paraId="76B85783" w14:textId="77777777" w:rsidR="00B522E7" w:rsidRDefault="00B522E7" w:rsidP="00CD6512">
      <w:pPr>
        <w:pStyle w:val="BodyClassic"/>
        <w:numPr>
          <w:ilvl w:val="0"/>
          <w:numId w:val="0"/>
        </w:numPr>
        <w:rPr>
          <w:i/>
          <w:iCs/>
        </w:rPr>
      </w:pPr>
    </w:p>
    <w:p w14:paraId="3D832E1A" w14:textId="60778B1B" w:rsidR="00B152C6" w:rsidRPr="00C24AF6" w:rsidRDefault="00D660EC" w:rsidP="00CD6512">
      <w:pPr>
        <w:pStyle w:val="BodyClassic"/>
        <w:numPr>
          <w:ilvl w:val="0"/>
          <w:numId w:val="0"/>
        </w:numPr>
        <w:rPr>
          <w:b/>
          <w:iCs/>
        </w:rPr>
      </w:pPr>
      <w:r w:rsidRPr="00C24AF6">
        <w:rPr>
          <w:b/>
          <w:iCs/>
        </w:rPr>
        <w:t>Teaching Assistants</w:t>
      </w:r>
    </w:p>
    <w:p w14:paraId="645F58F9" w14:textId="090A6F55" w:rsidR="00B152C6" w:rsidRPr="005E6735" w:rsidRDefault="00FE21C5" w:rsidP="00B152C6">
      <w:pPr>
        <w:pStyle w:val="BodyClassic"/>
        <w:numPr>
          <w:ilvl w:val="0"/>
          <w:numId w:val="15"/>
        </w:numPr>
      </w:pPr>
      <w:r w:rsidRPr="005E6735">
        <w:t xml:space="preserve">Ensure they have a comprehensive knowledge of the </w:t>
      </w:r>
      <w:r w:rsidR="00AE6BF0" w:rsidRPr="005E6735">
        <w:t>pupils’ abilities and needs in English and other subjects</w:t>
      </w:r>
    </w:p>
    <w:p w14:paraId="53B67B74" w14:textId="284B5C06" w:rsidR="00AE6BF0" w:rsidRPr="005E6735" w:rsidRDefault="00AE6BF0" w:rsidP="00B152C6">
      <w:pPr>
        <w:pStyle w:val="BodyClassic"/>
        <w:numPr>
          <w:ilvl w:val="0"/>
          <w:numId w:val="15"/>
        </w:numPr>
      </w:pPr>
      <w:r w:rsidRPr="005E6735">
        <w:t>Use this knowledge effectively</w:t>
      </w:r>
      <w:r w:rsidR="00FE21C5" w:rsidRPr="005E6735">
        <w:t xml:space="preserve"> to plan lessons and consider grouping of pupils for activities</w:t>
      </w:r>
      <w:r w:rsidRPr="005E6735">
        <w:t xml:space="preserve"> </w:t>
      </w:r>
    </w:p>
    <w:p w14:paraId="6E162978" w14:textId="07BFE21C" w:rsidR="00E561AD" w:rsidRPr="005E6735" w:rsidRDefault="00E561AD" w:rsidP="00B152C6">
      <w:pPr>
        <w:pStyle w:val="BodyClassic"/>
        <w:numPr>
          <w:ilvl w:val="0"/>
          <w:numId w:val="15"/>
        </w:numPr>
      </w:pPr>
      <w:r w:rsidRPr="005E6735">
        <w:t>Take direction from teachers for lesson content and curriculum needs</w:t>
      </w:r>
    </w:p>
    <w:p w14:paraId="5137CE4C" w14:textId="39A16BF0" w:rsidR="00E561AD" w:rsidRPr="005E6735" w:rsidRDefault="00E561AD" w:rsidP="00B152C6">
      <w:pPr>
        <w:pStyle w:val="BodyClassic"/>
        <w:numPr>
          <w:ilvl w:val="0"/>
          <w:numId w:val="15"/>
        </w:numPr>
      </w:pPr>
      <w:r w:rsidRPr="005E6735">
        <w:t xml:space="preserve">Report to the teachers and </w:t>
      </w:r>
      <w:r w:rsidR="00C24AF6">
        <w:t>Head of School</w:t>
      </w:r>
      <w:r w:rsidRPr="005E6735">
        <w:t xml:space="preserve"> on the progress of pupils that they teach</w:t>
      </w:r>
    </w:p>
    <w:p w14:paraId="5DEB38C9" w14:textId="51722A8F" w:rsidR="00AF1ADA" w:rsidRPr="005E6735" w:rsidRDefault="00AF1ADA" w:rsidP="00B152C6">
      <w:pPr>
        <w:pStyle w:val="BodyClassic"/>
        <w:numPr>
          <w:ilvl w:val="0"/>
          <w:numId w:val="15"/>
        </w:numPr>
      </w:pPr>
      <w:r w:rsidRPr="005E6735">
        <w:t>Ensure that they provide the correct level of challenge to EAL pupils’ and keep detailed records on tasks completed and the competency level</w:t>
      </w:r>
    </w:p>
    <w:sectPr w:rsidR="00AF1ADA" w:rsidRPr="005E6735" w:rsidSect="00C24AF6">
      <w:footerReference w:type="default" r:id="rId12"/>
      <w:pgSz w:w="11906" w:h="16838"/>
      <w:pgMar w:top="1440" w:right="1440" w:bottom="1440" w:left="144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CD269" w14:textId="77777777" w:rsidR="0012357B" w:rsidRDefault="0012357B" w:rsidP="002550DB">
      <w:pPr>
        <w:spacing w:after="0" w:line="240" w:lineRule="auto"/>
      </w:pPr>
      <w:r>
        <w:separator/>
      </w:r>
    </w:p>
  </w:endnote>
  <w:endnote w:type="continuationSeparator" w:id="0">
    <w:p w14:paraId="02D0DDD8" w14:textId="77777777" w:rsidR="0012357B" w:rsidRDefault="0012357B" w:rsidP="0025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44024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68A7A6" w14:textId="479AD605" w:rsidR="00C24AF6" w:rsidRDefault="00C24AF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88D0461" w14:textId="77777777" w:rsidR="00A151B6" w:rsidRDefault="00A15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1872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D60E0F" w14:textId="0A65BC64" w:rsidR="00C24AF6" w:rsidRDefault="00C24AF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7A1289B" w14:textId="77777777" w:rsidR="00A151B6" w:rsidRDefault="00A15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1EAB1" w14:textId="77777777" w:rsidR="0012357B" w:rsidRDefault="0012357B" w:rsidP="002550DB">
      <w:pPr>
        <w:spacing w:after="0" w:line="240" w:lineRule="auto"/>
      </w:pPr>
      <w:r>
        <w:separator/>
      </w:r>
    </w:p>
  </w:footnote>
  <w:footnote w:type="continuationSeparator" w:id="0">
    <w:p w14:paraId="683607A3" w14:textId="77777777" w:rsidR="0012357B" w:rsidRDefault="0012357B" w:rsidP="00255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960EF" w14:textId="24E944F2" w:rsidR="002550DB" w:rsidRDefault="00A403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1DDF18" wp14:editId="3F97DA63">
          <wp:simplePos x="0" y="0"/>
          <wp:positionH relativeFrom="column">
            <wp:posOffset>3562350</wp:posOffset>
          </wp:positionH>
          <wp:positionV relativeFrom="paragraph">
            <wp:posOffset>20320</wp:posOffset>
          </wp:positionV>
          <wp:extent cx="1328420" cy="286385"/>
          <wp:effectExtent l="0" t="0" r="508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29351F" wp14:editId="6E9E5DAA">
          <wp:simplePos x="0" y="0"/>
          <wp:positionH relativeFrom="column">
            <wp:posOffset>-107950</wp:posOffset>
          </wp:positionH>
          <wp:positionV relativeFrom="paragraph">
            <wp:posOffset>-319405</wp:posOffset>
          </wp:positionV>
          <wp:extent cx="3599688" cy="658368"/>
          <wp:effectExtent l="0" t="0" r="127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5 Standard siz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88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37C"/>
    <w:multiLevelType w:val="multilevel"/>
    <w:tmpl w:val="2D5A5D68"/>
    <w:styleLink w:val="Templat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EA57CE"/>
    <w:multiLevelType w:val="hybridMultilevel"/>
    <w:tmpl w:val="3F4EF3C6"/>
    <w:lvl w:ilvl="0" w:tplc="035AE5AC">
      <w:numFmt w:val="bullet"/>
      <w:lvlText w:val="•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0F3C"/>
    <w:multiLevelType w:val="hybridMultilevel"/>
    <w:tmpl w:val="34B8BD84"/>
    <w:lvl w:ilvl="0" w:tplc="035AE5AC">
      <w:numFmt w:val="bullet"/>
      <w:lvlText w:val="•"/>
      <w:lvlJc w:val="left"/>
      <w:pPr>
        <w:ind w:left="48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D06902"/>
    <w:multiLevelType w:val="hybridMultilevel"/>
    <w:tmpl w:val="932C8272"/>
    <w:lvl w:ilvl="0" w:tplc="21204EB4">
      <w:numFmt w:val="bullet"/>
      <w:lvlText w:val=""/>
      <w:lvlJc w:val="left"/>
      <w:pPr>
        <w:ind w:left="4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2652"/>
    <w:multiLevelType w:val="hybridMultilevel"/>
    <w:tmpl w:val="B218EC24"/>
    <w:lvl w:ilvl="0" w:tplc="035AE5AC">
      <w:numFmt w:val="bullet"/>
      <w:lvlText w:val="•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14DD4"/>
    <w:multiLevelType w:val="hybridMultilevel"/>
    <w:tmpl w:val="24CAC4A2"/>
    <w:lvl w:ilvl="0" w:tplc="035AE5AC">
      <w:numFmt w:val="bullet"/>
      <w:lvlText w:val="•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148E1"/>
    <w:multiLevelType w:val="multilevel"/>
    <w:tmpl w:val="013A8B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C2D28C0"/>
    <w:multiLevelType w:val="hybridMultilevel"/>
    <w:tmpl w:val="31F2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65E28"/>
    <w:multiLevelType w:val="hybridMultilevel"/>
    <w:tmpl w:val="09902114"/>
    <w:lvl w:ilvl="0" w:tplc="035AE5AC">
      <w:numFmt w:val="bullet"/>
      <w:lvlText w:val="•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5851556"/>
    <w:multiLevelType w:val="hybridMultilevel"/>
    <w:tmpl w:val="8CD6805A"/>
    <w:lvl w:ilvl="0" w:tplc="035AE5AC">
      <w:numFmt w:val="bullet"/>
      <w:lvlText w:val="•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80835"/>
    <w:multiLevelType w:val="hybridMultilevel"/>
    <w:tmpl w:val="F70C3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4216E"/>
    <w:multiLevelType w:val="hybridMultilevel"/>
    <w:tmpl w:val="4266A7C4"/>
    <w:lvl w:ilvl="0" w:tplc="035AE5AC">
      <w:numFmt w:val="bullet"/>
      <w:lvlText w:val="•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8074D"/>
    <w:multiLevelType w:val="hybridMultilevel"/>
    <w:tmpl w:val="67661A42"/>
    <w:lvl w:ilvl="0" w:tplc="9326A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016B2"/>
    <w:multiLevelType w:val="hybridMultilevel"/>
    <w:tmpl w:val="63BCAD54"/>
    <w:lvl w:ilvl="0" w:tplc="094CF4FE">
      <w:start w:val="1"/>
      <w:numFmt w:val="decimal"/>
      <w:lvlText w:val="%1.1.1"/>
      <w:lvlJc w:val="left"/>
      <w:pPr>
        <w:ind w:left="129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47DE5332"/>
    <w:multiLevelType w:val="hybridMultilevel"/>
    <w:tmpl w:val="D856F09C"/>
    <w:lvl w:ilvl="0" w:tplc="035AE5AC">
      <w:numFmt w:val="bullet"/>
      <w:lvlText w:val="•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E2B3B"/>
    <w:multiLevelType w:val="hybridMultilevel"/>
    <w:tmpl w:val="B6FA201E"/>
    <w:lvl w:ilvl="0" w:tplc="21204EB4">
      <w:numFmt w:val="bullet"/>
      <w:lvlText w:val=""/>
      <w:lvlJc w:val="left"/>
      <w:pPr>
        <w:ind w:left="4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6033BFD"/>
    <w:multiLevelType w:val="hybridMultilevel"/>
    <w:tmpl w:val="2A36BC58"/>
    <w:lvl w:ilvl="0" w:tplc="035AE5AC">
      <w:numFmt w:val="bullet"/>
      <w:lvlText w:val="•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23130"/>
    <w:multiLevelType w:val="hybridMultilevel"/>
    <w:tmpl w:val="B49C4CCE"/>
    <w:lvl w:ilvl="0" w:tplc="FD58E42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167F11"/>
    <w:multiLevelType w:val="multilevel"/>
    <w:tmpl w:val="E9529AA0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6CD565C"/>
    <w:multiLevelType w:val="hybridMultilevel"/>
    <w:tmpl w:val="B3E84CA6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 w16cid:durableId="2014599008">
    <w:abstractNumId w:val="13"/>
  </w:num>
  <w:num w:numId="2" w16cid:durableId="67970276">
    <w:abstractNumId w:val="12"/>
  </w:num>
  <w:num w:numId="3" w16cid:durableId="1641112387">
    <w:abstractNumId w:val="6"/>
  </w:num>
  <w:num w:numId="4" w16cid:durableId="1630090320">
    <w:abstractNumId w:val="0"/>
  </w:num>
  <w:num w:numId="5" w16cid:durableId="2115902232">
    <w:abstractNumId w:val="18"/>
  </w:num>
  <w:num w:numId="6" w16cid:durableId="1046376039">
    <w:abstractNumId w:val="17"/>
  </w:num>
  <w:num w:numId="7" w16cid:durableId="1743944744">
    <w:abstractNumId w:val="19"/>
  </w:num>
  <w:num w:numId="8" w16cid:durableId="617104375">
    <w:abstractNumId w:val="10"/>
  </w:num>
  <w:num w:numId="9" w16cid:durableId="1190873836">
    <w:abstractNumId w:val="7"/>
  </w:num>
  <w:num w:numId="10" w16cid:durableId="210650322">
    <w:abstractNumId w:val="15"/>
  </w:num>
  <w:num w:numId="11" w16cid:durableId="1984306477">
    <w:abstractNumId w:val="3"/>
  </w:num>
  <w:num w:numId="12" w16cid:durableId="944118327">
    <w:abstractNumId w:val="8"/>
  </w:num>
  <w:num w:numId="13" w16cid:durableId="671421617">
    <w:abstractNumId w:val="2"/>
  </w:num>
  <w:num w:numId="14" w16cid:durableId="1901012537">
    <w:abstractNumId w:val="16"/>
  </w:num>
  <w:num w:numId="15" w16cid:durableId="499197978">
    <w:abstractNumId w:val="1"/>
  </w:num>
  <w:num w:numId="16" w16cid:durableId="846797758">
    <w:abstractNumId w:val="9"/>
  </w:num>
  <w:num w:numId="17" w16cid:durableId="958875274">
    <w:abstractNumId w:val="11"/>
  </w:num>
  <w:num w:numId="18" w16cid:durableId="1770543948">
    <w:abstractNumId w:val="14"/>
  </w:num>
  <w:num w:numId="19" w16cid:durableId="372727504">
    <w:abstractNumId w:val="4"/>
  </w:num>
  <w:num w:numId="20" w16cid:durableId="1610972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7B"/>
    <w:rsid w:val="000369DB"/>
    <w:rsid w:val="00076CCA"/>
    <w:rsid w:val="000840D0"/>
    <w:rsid w:val="0009593A"/>
    <w:rsid w:val="000B1527"/>
    <w:rsid w:val="000F08E2"/>
    <w:rsid w:val="00106CB1"/>
    <w:rsid w:val="0012357B"/>
    <w:rsid w:val="002550DB"/>
    <w:rsid w:val="0028214E"/>
    <w:rsid w:val="002A567D"/>
    <w:rsid w:val="002D2389"/>
    <w:rsid w:val="00327F65"/>
    <w:rsid w:val="0034719B"/>
    <w:rsid w:val="00354129"/>
    <w:rsid w:val="003C3ED7"/>
    <w:rsid w:val="003D3DD6"/>
    <w:rsid w:val="003D76D6"/>
    <w:rsid w:val="003E00A4"/>
    <w:rsid w:val="00453562"/>
    <w:rsid w:val="0047630E"/>
    <w:rsid w:val="004A2E09"/>
    <w:rsid w:val="005274BE"/>
    <w:rsid w:val="005A145A"/>
    <w:rsid w:val="005A2524"/>
    <w:rsid w:val="005E6735"/>
    <w:rsid w:val="005F3623"/>
    <w:rsid w:val="005F41E2"/>
    <w:rsid w:val="006010F8"/>
    <w:rsid w:val="00634331"/>
    <w:rsid w:val="0064501A"/>
    <w:rsid w:val="00690267"/>
    <w:rsid w:val="006E3748"/>
    <w:rsid w:val="006F60FB"/>
    <w:rsid w:val="0072662C"/>
    <w:rsid w:val="0073507B"/>
    <w:rsid w:val="0074573E"/>
    <w:rsid w:val="00782888"/>
    <w:rsid w:val="007A61B2"/>
    <w:rsid w:val="007B67C1"/>
    <w:rsid w:val="007B765F"/>
    <w:rsid w:val="00800641"/>
    <w:rsid w:val="00805613"/>
    <w:rsid w:val="00805D5F"/>
    <w:rsid w:val="008C1B5A"/>
    <w:rsid w:val="008E4C52"/>
    <w:rsid w:val="008F3F2E"/>
    <w:rsid w:val="00942A39"/>
    <w:rsid w:val="0094403E"/>
    <w:rsid w:val="009537AC"/>
    <w:rsid w:val="00977B3A"/>
    <w:rsid w:val="009C6C38"/>
    <w:rsid w:val="009D7EC6"/>
    <w:rsid w:val="00A151B6"/>
    <w:rsid w:val="00A403A4"/>
    <w:rsid w:val="00A55DE0"/>
    <w:rsid w:val="00A60749"/>
    <w:rsid w:val="00AE6514"/>
    <w:rsid w:val="00AE6BF0"/>
    <w:rsid w:val="00AF1ADA"/>
    <w:rsid w:val="00B152C6"/>
    <w:rsid w:val="00B522E7"/>
    <w:rsid w:val="00B77472"/>
    <w:rsid w:val="00B8009C"/>
    <w:rsid w:val="00B80DA4"/>
    <w:rsid w:val="00BD1FB7"/>
    <w:rsid w:val="00BE7D07"/>
    <w:rsid w:val="00C24AF6"/>
    <w:rsid w:val="00C30063"/>
    <w:rsid w:val="00C36318"/>
    <w:rsid w:val="00C42E86"/>
    <w:rsid w:val="00CA3646"/>
    <w:rsid w:val="00CA5D62"/>
    <w:rsid w:val="00CD6512"/>
    <w:rsid w:val="00D04B4C"/>
    <w:rsid w:val="00D545F5"/>
    <w:rsid w:val="00D660EC"/>
    <w:rsid w:val="00DA05DA"/>
    <w:rsid w:val="00E069C6"/>
    <w:rsid w:val="00E24DA6"/>
    <w:rsid w:val="00E561AD"/>
    <w:rsid w:val="00E61647"/>
    <w:rsid w:val="00E66DE5"/>
    <w:rsid w:val="00E86517"/>
    <w:rsid w:val="00EA655B"/>
    <w:rsid w:val="00EE217E"/>
    <w:rsid w:val="00F13755"/>
    <w:rsid w:val="00F20B05"/>
    <w:rsid w:val="00F23CAD"/>
    <w:rsid w:val="00F277CB"/>
    <w:rsid w:val="00F86BF9"/>
    <w:rsid w:val="00FB515B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7E99EF"/>
  <w15:chartTrackingRefBased/>
  <w15:docId w15:val="{0FCD6A9C-62F3-4DC4-9E8B-3E50AFD6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B0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0063"/>
    <w:pPr>
      <w:keepNext/>
      <w:keepLines/>
      <w:spacing w:after="240"/>
      <w:ind w:left="431"/>
      <w:outlineLvl w:val="0"/>
    </w:pPr>
    <w:rPr>
      <w:rFonts w:eastAsiaTheme="majorEastAsia" w:cstheme="majorBidi"/>
      <w:b/>
      <w:sz w:val="28"/>
      <w:szCs w:val="28"/>
    </w:rPr>
  </w:style>
  <w:style w:type="paragraph" w:styleId="Heading2">
    <w:name w:val="heading 2"/>
    <w:aliases w:val="Heading 2 New"/>
    <w:basedOn w:val="Normal"/>
    <w:next w:val="Normal"/>
    <w:link w:val="Heading2Char"/>
    <w:autoRedefine/>
    <w:uiPriority w:val="9"/>
    <w:unhideWhenUsed/>
    <w:qFormat/>
    <w:rsid w:val="000840D0"/>
    <w:pPr>
      <w:keepNext/>
      <w:keepLines/>
      <w:numPr>
        <w:ilvl w:val="1"/>
        <w:numId w:val="3"/>
      </w:numPr>
      <w:spacing w:after="240"/>
      <w:ind w:left="578" w:hanging="578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aliases w:val="Body New"/>
    <w:basedOn w:val="Normal"/>
    <w:next w:val="Normal"/>
    <w:link w:val="Heading3Char"/>
    <w:autoRedefine/>
    <w:uiPriority w:val="9"/>
    <w:unhideWhenUsed/>
    <w:qFormat/>
    <w:rsid w:val="00F20B0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550DB"/>
    <w:pPr>
      <w:keepNext/>
      <w:keepLines/>
      <w:numPr>
        <w:ilvl w:val="3"/>
        <w:numId w:val="3"/>
      </w:numPr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55DE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5DE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55DE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55DE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DE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next w:val="ListParagraph"/>
    <w:link w:val="Style1Char"/>
    <w:autoRedefine/>
    <w:rsid w:val="002550DB"/>
    <w:pPr>
      <w:keepNext w:val="0"/>
      <w:keepLines w:val="0"/>
      <w:numPr>
        <w:numId w:val="5"/>
      </w:numPr>
      <w:spacing w:line="276" w:lineRule="auto"/>
      <w:ind w:left="1293" w:hanging="357"/>
      <w:contextualSpacing/>
    </w:pPr>
    <w:rPr>
      <w:rFonts w:eastAsiaTheme="minorEastAsia" w:cs="Arial"/>
      <w:color w:val="000000" w:themeColor="text1"/>
    </w:rPr>
  </w:style>
  <w:style w:type="character" w:customStyle="1" w:styleId="Style1Char">
    <w:name w:val="Style1 Char"/>
    <w:basedOn w:val="DefaultParagraphFont"/>
    <w:link w:val="Style1"/>
    <w:rsid w:val="002550DB"/>
    <w:rPr>
      <w:rFonts w:ascii="Arial" w:eastAsiaTheme="minorEastAsia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30063"/>
    <w:rPr>
      <w:rFonts w:ascii="Arial" w:eastAsiaTheme="majorEastAsia" w:hAnsi="Arial" w:cstheme="majorBidi"/>
      <w:b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F20B05"/>
    <w:pPr>
      <w:numPr>
        <w:numId w:val="6"/>
      </w:numPr>
      <w:spacing w:after="240"/>
      <w:ind w:left="1434" w:hanging="357"/>
      <w:contextualSpacing/>
    </w:pPr>
  </w:style>
  <w:style w:type="character" w:customStyle="1" w:styleId="Heading2Char">
    <w:name w:val="Heading 2 Char"/>
    <w:aliases w:val="Heading 2 New Char"/>
    <w:basedOn w:val="DefaultParagraphFont"/>
    <w:link w:val="Heading2"/>
    <w:uiPriority w:val="9"/>
    <w:rsid w:val="000840D0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aliases w:val="Body New Char"/>
    <w:basedOn w:val="DefaultParagraphFont"/>
    <w:link w:val="Heading3"/>
    <w:uiPriority w:val="9"/>
    <w:rsid w:val="00F20B05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550DB"/>
    <w:rPr>
      <w:rFonts w:ascii="Arial" w:eastAsiaTheme="majorEastAsia" w:hAnsi="Arial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55DE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55DE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D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D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D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Templates">
    <w:name w:val="Templates"/>
    <w:uiPriority w:val="99"/>
    <w:rsid w:val="00A55DE0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CD6512"/>
    <w:pPr>
      <w:spacing w:line="240" w:lineRule="auto"/>
      <w:contextualSpacing/>
      <w:jc w:val="center"/>
    </w:pPr>
    <w:rPr>
      <w:rFonts w:eastAsiaTheme="majorEastAsia" w:cstheme="majorBidi"/>
      <w:b/>
      <w:color w:val="009999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512"/>
    <w:rPr>
      <w:rFonts w:ascii="Arial" w:eastAsiaTheme="majorEastAsia" w:hAnsi="Arial" w:cstheme="majorBidi"/>
      <w:b/>
      <w:color w:val="009999"/>
      <w:spacing w:val="-10"/>
      <w:kern w:val="28"/>
      <w:sz w:val="72"/>
      <w:szCs w:val="56"/>
    </w:rPr>
  </w:style>
  <w:style w:type="character" w:styleId="SubtleEmphasis">
    <w:name w:val="Subtle Emphasis"/>
    <w:basedOn w:val="DefaultParagraphFont"/>
    <w:uiPriority w:val="19"/>
    <w:rsid w:val="002550DB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20B05"/>
    <w:rPr>
      <w:rFonts w:ascii="Arial" w:hAnsi="Arial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F20B05"/>
    <w:rPr>
      <w:rFonts w:ascii="Arial" w:hAnsi="Arial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F20B05"/>
    <w:rPr>
      <w:rFonts w:ascii="Arial" w:hAnsi="Arial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550D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0DB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0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0DB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rsid w:val="002550D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2550DB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550DB"/>
    <w:rPr>
      <w:b/>
      <w:bCs/>
      <w:i/>
      <w:iCs/>
      <w:spacing w:val="5"/>
    </w:rPr>
  </w:style>
  <w:style w:type="paragraph" w:styleId="NoSpacing">
    <w:name w:val="No Spacing"/>
    <w:link w:val="NoSpacingChar"/>
    <w:uiPriority w:val="1"/>
    <w:rsid w:val="002550DB"/>
    <w:pPr>
      <w:spacing w:before="240" w:after="24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255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0D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55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0DB"/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unhideWhenUsed/>
    <w:rsid w:val="00A151B6"/>
    <w:pPr>
      <w:spacing w:after="10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A151B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151B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151B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lassic">
    <w:name w:val="Body Classic"/>
    <w:basedOn w:val="Heading2"/>
    <w:qFormat/>
    <w:rsid w:val="000840D0"/>
    <w:rPr>
      <w:b w:val="0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151B6"/>
    <w:rPr>
      <w:rFonts w:ascii="Arial" w:hAnsi="Arial"/>
    </w:rPr>
  </w:style>
  <w:style w:type="table" w:styleId="TableGrid">
    <w:name w:val="Table Grid"/>
    <w:basedOn w:val="TableNormal"/>
    <w:uiPriority w:val="39"/>
    <w:rsid w:val="00A15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20B05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0B05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Default">
    <w:name w:val="Default"/>
    <w:rsid w:val="00C3006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98C448128542A9C6A77C86A31C20" ma:contentTypeVersion="17" ma:contentTypeDescription="Create a new document." ma:contentTypeScope="" ma:versionID="1a2f6ac660e82e91405a75454dfa0a5e">
  <xsd:schema xmlns:xsd="http://www.w3.org/2001/XMLSchema" xmlns:xs="http://www.w3.org/2001/XMLSchema" xmlns:p="http://schemas.microsoft.com/office/2006/metadata/properties" xmlns:ns2="c3509203-f4f5-4174-a0c0-875a9a4f33f0" xmlns:ns3="ceed0ebc-39c1-42bc-8987-4086a708f2c4" targetNamespace="http://schemas.microsoft.com/office/2006/metadata/properties" ma:root="true" ma:fieldsID="a8b2e0a96a5ec2de3693551d3da2269d" ns2:_="" ns3:_="">
    <xsd:import namespace="c3509203-f4f5-4174-a0c0-875a9a4f33f0"/>
    <xsd:import namespace="ceed0ebc-39c1-42bc-8987-4086a708f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Humb" minOccurs="0"/>
                <xsd:element ref="ns2:MediaServiceSearchProperties" minOccurs="0"/>
                <xsd:element ref="ns2:TopicweekFe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09203-f4f5-4174-a0c0-875a9a4f3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2" nillable="true" ma:displayName="Thumbnail" ma:format="Thumbnail" ma:internalName="THumb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weekFeb" ma:index="24" nillable="true" ma:displayName="Topic week Feb " ma:format="Dropdown" ma:internalName="TopicweekFeb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d0ebc-39c1-42bc-8987-4086a708f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355781-b43b-4124-8032-186f0b9ad645}" ma:internalName="TaxCatchAll" ma:showField="CatchAllData" ma:web="ceed0ebc-39c1-42bc-8987-4086a708f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ed0ebc-39c1-42bc-8987-4086a708f2c4" xsi:nil="true"/>
    <THumb xmlns="c3509203-f4f5-4174-a0c0-875a9a4f33f0" xsi:nil="true"/>
    <lcf76f155ced4ddcb4097134ff3c332f xmlns="c3509203-f4f5-4174-a0c0-875a9a4f33f0">
      <Terms xmlns="http://schemas.microsoft.com/office/infopath/2007/PartnerControls"/>
    </lcf76f155ced4ddcb4097134ff3c332f>
    <TopicweekFeb xmlns="c3509203-f4f5-4174-a0c0-875a9a4f33f0" xsi:nil="true"/>
  </documentManagement>
</p:properties>
</file>

<file path=customXml/itemProps1.xml><?xml version="1.0" encoding="utf-8"?>
<ds:datastoreItem xmlns:ds="http://schemas.openxmlformats.org/officeDocument/2006/customXml" ds:itemID="{B276B230-E2D1-496D-824F-34491D53F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12A46-D4FF-40DF-9E2E-5B05A7280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09203-f4f5-4174-a0c0-875a9a4f33f0"/>
    <ds:schemaRef ds:uri="ceed0ebc-39c1-42bc-8987-4086a708f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89B1B-824A-4F95-B7EE-00A2679AFD8E}">
  <ds:schemaRefs>
    <ds:schemaRef ds:uri="http://schemas.microsoft.com/office/2006/metadata/properties"/>
    <ds:schemaRef ds:uri="http://schemas.microsoft.com/office/infopath/2007/PartnerControls"/>
    <ds:schemaRef ds:uri="ceed0ebc-39c1-42bc-8987-4086a708f2c4"/>
    <ds:schemaRef ds:uri="c3509203-f4f5-4174-a0c0-875a9a4f33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Simpson</dc:creator>
  <cp:keywords/>
  <dc:description/>
  <cp:lastModifiedBy>Mel Banfield</cp:lastModifiedBy>
  <cp:revision>6</cp:revision>
  <cp:lastPrinted>2018-11-13T11:43:00Z</cp:lastPrinted>
  <dcterms:created xsi:type="dcterms:W3CDTF">2022-09-30T15:54:00Z</dcterms:created>
  <dcterms:modified xsi:type="dcterms:W3CDTF">2024-10-02T08:52:00Z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0x010100E74C98C448128542A9C6A77C86A31C20</vt:lpwstr>
  </property>
  <property fmtid="{D5CDD505-2E9C-101B-9397-08002B2CF9AE}" pid="3" name="Order">
    <vt:r8>14800</vt:r8>
  </property>
</Properties>
</file>